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8B" w:rsidRPr="00AB158F" w:rsidRDefault="00B2448B" w:rsidP="00AB158F">
      <w:pPr>
        <w:pStyle w:val="Heading1"/>
        <w:spacing w:line="360" w:lineRule="auto"/>
        <w:rPr>
          <w:i/>
          <w:sz w:val="84"/>
          <w:szCs w:val="84"/>
          <w:u w:val="double"/>
        </w:rPr>
      </w:pPr>
      <w:r w:rsidRPr="00AB158F">
        <w:rPr>
          <w:i/>
          <w:sz w:val="84"/>
          <w:szCs w:val="84"/>
          <w:u w:val="double"/>
        </w:rPr>
        <w:t>SRT</w:t>
      </w:r>
    </w:p>
    <w:p w:rsidR="00B2448B" w:rsidRDefault="00B2448B" w:rsidP="005F05A4">
      <w:pPr>
        <w:spacing w:beforeLines="50" w:afterLines="80" w:line="700" w:lineRule="exact"/>
        <w:jc w:val="center"/>
        <w:rPr>
          <w:rFonts w:eastAsia="黑体"/>
          <w:b/>
          <w:bCs/>
          <w:sz w:val="32"/>
          <w:szCs w:val="32"/>
        </w:rPr>
      </w:pPr>
    </w:p>
    <w:p w:rsidR="00B2448B" w:rsidRDefault="00B2448B" w:rsidP="005F05A4">
      <w:pPr>
        <w:spacing w:beforeLines="50" w:afterLines="80" w:line="700" w:lineRule="exact"/>
        <w:jc w:val="center"/>
        <w:rPr>
          <w:rFonts w:ascii="黑体" w:eastAsia="黑体"/>
          <w:b/>
          <w:bCs/>
          <w:sz w:val="46"/>
          <w:szCs w:val="46"/>
        </w:rPr>
      </w:pPr>
      <w:r>
        <w:rPr>
          <w:rFonts w:ascii="黑体" w:eastAsia="黑体"/>
          <w:b/>
          <w:bCs/>
          <w:sz w:val="46"/>
          <w:szCs w:val="46"/>
        </w:rPr>
        <w:t>SR</w:t>
      </w:r>
      <w:smartTag w:uri="urn:schemas-microsoft-com:office:smarttags" w:element="chmetcnv">
        <w:smartTagPr>
          <w:attr w:name="TCSC" w:val="0"/>
          <w:attr w:name="NumberType" w:val="1"/>
          <w:attr w:name="Negative" w:val="False"/>
          <w:attr w:name="HasSpace" w:val="False"/>
          <w:attr w:name="SourceValue" w:val="3000"/>
          <w:attr w:name="UnitName" w:val="a"/>
        </w:smartTagPr>
        <w:r>
          <w:rPr>
            <w:rFonts w:ascii="黑体" w:eastAsia="黑体"/>
            <w:b/>
            <w:bCs/>
            <w:sz w:val="46"/>
            <w:szCs w:val="46"/>
          </w:rPr>
          <w:t>3000A</w:t>
        </w:r>
      </w:smartTag>
      <w:r>
        <w:rPr>
          <w:rFonts w:ascii="黑体" w:eastAsia="黑体"/>
          <w:b/>
          <w:bCs/>
          <w:sz w:val="46"/>
          <w:szCs w:val="46"/>
        </w:rPr>
        <w:t xml:space="preserve">-1 </w:t>
      </w:r>
      <w:r>
        <w:rPr>
          <w:rFonts w:ascii="黑体" w:eastAsia="黑体" w:hint="eastAsia"/>
          <w:b/>
          <w:bCs/>
          <w:sz w:val="46"/>
          <w:szCs w:val="46"/>
        </w:rPr>
        <w:t>多功能变比测试仪</w:t>
      </w:r>
    </w:p>
    <w:p w:rsidR="00B2448B" w:rsidRPr="00351548" w:rsidRDefault="00B2448B" w:rsidP="005F05A4">
      <w:pPr>
        <w:spacing w:beforeLines="50" w:afterLines="80" w:line="700" w:lineRule="exact"/>
        <w:jc w:val="center"/>
        <w:rPr>
          <w:rFonts w:eastAsia="黑体"/>
          <w:b/>
          <w:bCs/>
          <w:sz w:val="46"/>
          <w:szCs w:val="46"/>
        </w:rPr>
      </w:pPr>
    </w:p>
    <w:p w:rsidR="00B2448B" w:rsidRDefault="00B2448B" w:rsidP="00AB158F">
      <w:pPr>
        <w:spacing w:line="360" w:lineRule="auto"/>
        <w:jc w:val="center"/>
        <w:rPr>
          <w:b/>
          <w:sz w:val="44"/>
        </w:rPr>
      </w:pPr>
      <w:r>
        <w:rPr>
          <w:rFonts w:ascii="黑体" w:eastAsia="黑体" w:hAnsi="宋体" w:hint="eastAsia"/>
          <w:b/>
          <w:sz w:val="44"/>
        </w:rPr>
        <w:t>使用说明书</w:t>
      </w:r>
    </w:p>
    <w:p w:rsidR="00B2448B" w:rsidRDefault="00B2448B" w:rsidP="00AB158F">
      <w:pPr>
        <w:spacing w:line="360" w:lineRule="auto"/>
      </w:pPr>
    </w:p>
    <w:p w:rsidR="00B2448B" w:rsidRDefault="00B2448B" w:rsidP="00AB158F">
      <w:pPr>
        <w:spacing w:line="360" w:lineRule="auto"/>
      </w:pPr>
    </w:p>
    <w:p w:rsidR="00B2448B" w:rsidRDefault="00B2448B" w:rsidP="00AB158F">
      <w:pPr>
        <w:spacing w:line="360" w:lineRule="auto"/>
        <w:jc w:val="center"/>
        <w:rPr>
          <w:rFonts w:ascii="黑体" w:eastAsia="黑体" w:hAnsi="宋体"/>
          <w:b/>
          <w:bCs/>
          <w:sz w:val="48"/>
          <w:szCs w:val="48"/>
        </w:rPr>
      </w:pPr>
    </w:p>
    <w:p w:rsidR="00B2448B" w:rsidRDefault="00B2448B" w:rsidP="00AB158F">
      <w:pPr>
        <w:spacing w:line="360" w:lineRule="auto"/>
        <w:jc w:val="center"/>
        <w:rPr>
          <w:rFonts w:ascii="黑体" w:eastAsia="黑体" w:hAnsi="宋体"/>
          <w:b/>
          <w:bCs/>
          <w:sz w:val="48"/>
          <w:szCs w:val="48"/>
        </w:rPr>
      </w:pPr>
    </w:p>
    <w:p w:rsidR="00B2448B" w:rsidRDefault="00B2448B" w:rsidP="00AB158F">
      <w:pPr>
        <w:spacing w:line="360" w:lineRule="auto"/>
        <w:jc w:val="center"/>
        <w:rPr>
          <w:rFonts w:ascii="黑体" w:eastAsia="黑体" w:hAnsi="宋体"/>
          <w:b/>
          <w:bCs/>
          <w:sz w:val="48"/>
          <w:szCs w:val="48"/>
        </w:rPr>
      </w:pPr>
    </w:p>
    <w:p w:rsidR="00B2448B" w:rsidRDefault="00B2448B" w:rsidP="00AB158F">
      <w:pPr>
        <w:spacing w:line="360" w:lineRule="auto"/>
        <w:jc w:val="center"/>
        <w:rPr>
          <w:rFonts w:ascii="黑体" w:eastAsia="黑体" w:hAnsi="宋体"/>
          <w:b/>
          <w:bCs/>
          <w:sz w:val="48"/>
          <w:szCs w:val="48"/>
        </w:rPr>
      </w:pPr>
    </w:p>
    <w:p w:rsidR="00B2448B" w:rsidRDefault="00B2448B" w:rsidP="00AB158F">
      <w:pPr>
        <w:spacing w:line="360" w:lineRule="auto"/>
        <w:rPr>
          <w:rFonts w:ascii="黑体" w:eastAsia="黑体" w:hAnsi="宋体"/>
          <w:b/>
          <w:bCs/>
          <w:sz w:val="48"/>
          <w:szCs w:val="48"/>
        </w:rPr>
      </w:pPr>
    </w:p>
    <w:p w:rsidR="00B2448B" w:rsidRDefault="00B2448B" w:rsidP="00AB158F">
      <w:pPr>
        <w:spacing w:line="360" w:lineRule="auto"/>
        <w:jc w:val="center"/>
        <w:rPr>
          <w:rFonts w:ascii="黑体" w:eastAsia="黑体" w:hAnsi="宋体"/>
          <w:b/>
          <w:bCs/>
          <w:sz w:val="48"/>
          <w:szCs w:val="48"/>
        </w:rPr>
      </w:pPr>
      <w:r>
        <w:rPr>
          <w:rFonts w:ascii="黑体" w:eastAsia="黑体" w:hAnsi="宋体" w:hint="eastAsia"/>
          <w:b/>
          <w:bCs/>
          <w:sz w:val="48"/>
          <w:szCs w:val="48"/>
        </w:rPr>
        <w:t>保定市思瑞特电气有限公司</w:t>
      </w:r>
    </w:p>
    <w:p w:rsidR="00B2448B" w:rsidRDefault="00B2448B" w:rsidP="00AB158F">
      <w:pPr>
        <w:spacing w:line="360" w:lineRule="auto"/>
        <w:jc w:val="center"/>
        <w:rPr>
          <w:rFonts w:ascii="黑体" w:eastAsia="黑体" w:hAnsi="宋体"/>
          <w:b/>
          <w:bCs/>
          <w:sz w:val="48"/>
          <w:szCs w:val="48"/>
        </w:rPr>
      </w:pPr>
    </w:p>
    <w:p w:rsidR="00B2448B" w:rsidRDefault="00B2448B" w:rsidP="00AB158F">
      <w:pPr>
        <w:spacing w:line="360" w:lineRule="auto"/>
        <w:rPr>
          <w:rFonts w:ascii="黑体" w:eastAsia="黑体" w:hAnsi="宋体"/>
          <w:b/>
          <w:bCs/>
          <w:sz w:val="36"/>
        </w:rPr>
      </w:pPr>
      <w:r>
        <w:rPr>
          <w:rFonts w:ascii="黑体" w:eastAsia="黑体" w:hAnsi="宋体" w:hint="eastAsia"/>
          <w:b/>
          <w:bCs/>
          <w:sz w:val="36"/>
        </w:rPr>
        <w:t>地址：保定市高开区竞秀街</w:t>
      </w:r>
      <w:r>
        <w:rPr>
          <w:rFonts w:ascii="黑体" w:eastAsia="黑体" w:hAnsi="宋体"/>
          <w:b/>
          <w:bCs/>
          <w:sz w:val="36"/>
        </w:rPr>
        <w:t>295</w:t>
      </w:r>
      <w:r>
        <w:rPr>
          <w:rFonts w:ascii="黑体" w:eastAsia="黑体" w:hAnsi="宋体" w:hint="eastAsia"/>
          <w:b/>
          <w:bCs/>
          <w:sz w:val="36"/>
        </w:rPr>
        <w:t>号创业中心</w:t>
      </w:r>
      <w:r>
        <w:rPr>
          <w:rFonts w:ascii="黑体" w:eastAsia="黑体" w:hAnsi="宋体"/>
          <w:b/>
          <w:bCs/>
          <w:sz w:val="36"/>
        </w:rPr>
        <w:t>C</w:t>
      </w:r>
      <w:r>
        <w:rPr>
          <w:rFonts w:ascii="黑体" w:eastAsia="黑体" w:hAnsi="宋体" w:hint="eastAsia"/>
          <w:b/>
          <w:bCs/>
          <w:sz w:val="36"/>
        </w:rPr>
        <w:t>座</w:t>
      </w:r>
      <w:r>
        <w:rPr>
          <w:rFonts w:ascii="黑体" w:eastAsia="黑体" w:hAnsi="宋体"/>
          <w:b/>
          <w:bCs/>
          <w:sz w:val="36"/>
        </w:rPr>
        <w:t>1</w:t>
      </w:r>
      <w:r>
        <w:rPr>
          <w:rFonts w:ascii="黑体" w:eastAsia="黑体" w:hAnsi="宋体" w:hint="eastAsia"/>
          <w:b/>
          <w:bCs/>
          <w:sz w:val="36"/>
        </w:rPr>
        <w:t>层</w:t>
      </w:r>
    </w:p>
    <w:p w:rsidR="00B2448B" w:rsidRDefault="00B2448B" w:rsidP="00AB158F">
      <w:pPr>
        <w:spacing w:line="360" w:lineRule="auto"/>
        <w:rPr>
          <w:rFonts w:ascii="黑体" w:eastAsia="黑体" w:hAnsi="宋体"/>
          <w:b/>
          <w:bCs/>
          <w:sz w:val="36"/>
        </w:rPr>
      </w:pPr>
      <w:r>
        <w:rPr>
          <w:rFonts w:ascii="黑体" w:eastAsia="黑体" w:hAnsi="宋体" w:hint="eastAsia"/>
          <w:b/>
          <w:bCs/>
          <w:sz w:val="36"/>
        </w:rPr>
        <w:t>电话：</w:t>
      </w:r>
      <w:r>
        <w:rPr>
          <w:rFonts w:ascii="黑体" w:eastAsia="黑体" w:hAnsi="宋体"/>
          <w:b/>
          <w:bCs/>
          <w:sz w:val="36"/>
        </w:rPr>
        <w:t>0312-5955530 5955531</w:t>
      </w:r>
    </w:p>
    <w:p w:rsidR="00B2448B" w:rsidRDefault="00B2448B" w:rsidP="00AB158F">
      <w:pPr>
        <w:spacing w:line="360" w:lineRule="auto"/>
        <w:rPr>
          <w:rFonts w:ascii="黑体" w:eastAsia="黑体" w:hAnsi="宋体"/>
          <w:b/>
          <w:sz w:val="32"/>
        </w:rPr>
      </w:pPr>
      <w:r>
        <w:rPr>
          <w:rFonts w:ascii="黑体" w:eastAsia="黑体" w:hAnsi="宋体" w:hint="eastAsia"/>
          <w:b/>
          <w:bCs/>
          <w:sz w:val="36"/>
        </w:rPr>
        <w:t>传真：</w:t>
      </w:r>
      <w:r>
        <w:rPr>
          <w:rFonts w:ascii="黑体" w:eastAsia="黑体" w:hAnsi="宋体"/>
          <w:b/>
          <w:bCs/>
          <w:sz w:val="36"/>
        </w:rPr>
        <w:t>0312-5955532</w:t>
      </w:r>
    </w:p>
    <w:p w:rsidR="00B2448B" w:rsidRDefault="00B2448B">
      <w:pPr>
        <w:widowControl/>
        <w:jc w:val="left"/>
        <w:rPr>
          <w:rFonts w:eastAsia="仿宋_GB2312"/>
          <w:sz w:val="44"/>
          <w:szCs w:val="44"/>
        </w:rPr>
        <w:sectPr w:rsidR="00B2448B" w:rsidSect="00350AA9">
          <w:headerReference w:type="default" r:id="rId7"/>
          <w:footerReference w:type="default" r:id="rId8"/>
          <w:pgSz w:w="11906" w:h="16838" w:code="9"/>
          <w:pgMar w:top="1440" w:right="1797" w:bottom="1134" w:left="1797" w:header="851" w:footer="397" w:gutter="0"/>
          <w:pgNumType w:start="0"/>
          <w:cols w:space="720"/>
          <w:titlePg/>
          <w:docGrid w:type="lines" w:linePitch="312"/>
        </w:sectPr>
      </w:pPr>
    </w:p>
    <w:p w:rsidR="00B2448B" w:rsidRDefault="00B2448B">
      <w:pPr>
        <w:widowControl/>
        <w:jc w:val="left"/>
        <w:rPr>
          <w:rFonts w:eastAsia="仿宋_GB2312"/>
          <w:sz w:val="44"/>
          <w:szCs w:val="44"/>
        </w:rPr>
      </w:pPr>
    </w:p>
    <w:p w:rsidR="00B2448B" w:rsidRPr="00B33FFF" w:rsidRDefault="00B2448B" w:rsidP="009B7FC2">
      <w:pPr>
        <w:jc w:val="center"/>
        <w:rPr>
          <w:rFonts w:ascii="黑体" w:eastAsia="黑体" w:hAnsi="黑体"/>
          <w:sz w:val="44"/>
          <w:szCs w:val="44"/>
        </w:rPr>
      </w:pPr>
      <w:r>
        <w:rPr>
          <w:rFonts w:ascii="Arial" w:hAnsi="Arial"/>
          <w:b/>
          <w:iCs/>
          <w:color w:val="000000"/>
          <w:sz w:val="32"/>
        </w:rPr>
        <w:t xml:space="preserve">   </w:t>
      </w:r>
      <w:r w:rsidRPr="00B33FFF">
        <w:rPr>
          <w:rFonts w:ascii="黑体" w:eastAsia="黑体" w:hAnsi="黑体" w:hint="eastAsia"/>
          <w:sz w:val="44"/>
          <w:szCs w:val="44"/>
        </w:rPr>
        <w:t>前言</w:t>
      </w:r>
    </w:p>
    <w:p w:rsidR="00B2448B" w:rsidRDefault="00B2448B" w:rsidP="001A550B">
      <w:pPr>
        <w:ind w:rightChars="40" w:right="31680"/>
        <w:rPr>
          <w:rFonts w:ascii="宋体"/>
          <w:b/>
          <w:bCs/>
          <w:sz w:val="24"/>
        </w:rPr>
      </w:pPr>
    </w:p>
    <w:p w:rsidR="00B2448B" w:rsidRPr="00A72EB5" w:rsidRDefault="00B2448B" w:rsidP="001A550B">
      <w:pPr>
        <w:spacing w:line="480" w:lineRule="auto"/>
        <w:ind w:rightChars="40" w:right="31680"/>
        <w:rPr>
          <w:rFonts w:ascii="黑体" w:eastAsia="黑体" w:hAnsi="黑体"/>
          <w:bCs/>
          <w:sz w:val="28"/>
          <w:szCs w:val="28"/>
        </w:rPr>
      </w:pPr>
      <w:r w:rsidRPr="006408D9">
        <w:rPr>
          <w:rFonts w:ascii="黑体" w:eastAsia="黑体" w:hAnsi="黑体" w:hint="eastAsia"/>
          <w:bCs/>
          <w:sz w:val="28"/>
          <w:szCs w:val="28"/>
        </w:rPr>
        <w:t>尊敬的用户</w:t>
      </w:r>
      <w:r w:rsidRPr="00A72EB5">
        <w:rPr>
          <w:rFonts w:ascii="黑体" w:eastAsia="黑体" w:hAnsi="黑体" w:hint="eastAsia"/>
          <w:bCs/>
          <w:sz w:val="28"/>
          <w:szCs w:val="28"/>
        </w:rPr>
        <w:t>：</w:t>
      </w:r>
    </w:p>
    <w:p w:rsidR="00B2448B" w:rsidRPr="00B33FFF" w:rsidRDefault="00B2448B" w:rsidP="001A550B">
      <w:pPr>
        <w:spacing w:line="360" w:lineRule="auto"/>
        <w:ind w:firstLineChars="200" w:firstLine="31680"/>
        <w:jc w:val="left"/>
        <w:rPr>
          <w:rFonts w:ascii="宋体"/>
          <w:sz w:val="24"/>
        </w:rPr>
      </w:pPr>
      <w:r w:rsidRPr="00B33FFF">
        <w:rPr>
          <w:rFonts w:ascii="宋体" w:hAnsi="宋体" w:hint="eastAsia"/>
          <w:sz w:val="24"/>
        </w:rPr>
        <w:t>感谢您选择了</w:t>
      </w:r>
      <w:r>
        <w:rPr>
          <w:rFonts w:ascii="宋体" w:hAnsi="宋体"/>
          <w:sz w:val="24"/>
        </w:rPr>
        <w:t>SR</w:t>
      </w:r>
      <w:smartTag w:uri="urn:schemas-microsoft-com:office:smarttags" w:element="chmetcnv">
        <w:smartTagPr>
          <w:attr w:name="TCSC" w:val="0"/>
          <w:attr w:name="NumberType" w:val="1"/>
          <w:attr w:name="Negative" w:val="False"/>
          <w:attr w:name="HasSpace" w:val="False"/>
          <w:attr w:name="SourceValue" w:val="3000"/>
          <w:attr w:name="UnitName" w:val="a"/>
        </w:smartTagPr>
        <w:r>
          <w:rPr>
            <w:rFonts w:ascii="宋体" w:hAnsi="宋体"/>
            <w:sz w:val="24"/>
          </w:rPr>
          <w:t>3000A</w:t>
        </w:r>
      </w:smartTag>
      <w:r>
        <w:rPr>
          <w:rFonts w:ascii="宋体" w:hAnsi="宋体"/>
          <w:sz w:val="24"/>
        </w:rPr>
        <w:t xml:space="preserve">-1 </w:t>
      </w:r>
      <w:r>
        <w:rPr>
          <w:rFonts w:ascii="宋体" w:hAnsi="宋体" w:hint="eastAsia"/>
          <w:sz w:val="24"/>
        </w:rPr>
        <w:t>多功能变比测试仪</w:t>
      </w:r>
      <w:r>
        <w:rPr>
          <w:rFonts w:ascii="宋体" w:hAnsi="宋体" w:cs="宋体" w:hint="eastAsia"/>
          <w:kern w:val="1"/>
          <w:sz w:val="24"/>
        </w:rPr>
        <w:t>，</w:t>
      </w:r>
      <w:r w:rsidRPr="00B33FFF">
        <w:rPr>
          <w:rFonts w:ascii="宋体" w:hAnsi="宋体" w:hint="eastAsia"/>
          <w:sz w:val="24"/>
        </w:rPr>
        <w:t>为了让您尽快熟练地操作本仪器，我们随机配备了内容详实的</w:t>
      </w:r>
      <w:r>
        <w:rPr>
          <w:rFonts w:ascii="宋体" w:hAnsi="宋体" w:hint="eastAsia"/>
          <w:sz w:val="24"/>
        </w:rPr>
        <w:t>使用说明书</w:t>
      </w:r>
      <w:r w:rsidRPr="00B33FFF">
        <w:rPr>
          <w:rFonts w:ascii="宋体" w:hAnsi="宋体" w:hint="eastAsia"/>
          <w:sz w:val="24"/>
        </w:rPr>
        <w:t>，从中您可以获取有关产品介绍、使用方法、仪器性能以及安全注意事项等诸多方面的知识。</w:t>
      </w:r>
    </w:p>
    <w:p w:rsidR="00B2448B" w:rsidRPr="00B33FFF" w:rsidRDefault="00B2448B" w:rsidP="001A550B">
      <w:pPr>
        <w:spacing w:line="360" w:lineRule="auto"/>
        <w:ind w:firstLineChars="200" w:firstLine="31680"/>
        <w:jc w:val="left"/>
        <w:rPr>
          <w:rFonts w:ascii="宋体" w:hAnsi="宋体"/>
          <w:sz w:val="24"/>
        </w:rPr>
      </w:pPr>
      <w:r>
        <w:rPr>
          <w:rFonts w:ascii="宋体" w:hAnsi="宋体" w:hint="eastAsia"/>
          <w:sz w:val="24"/>
        </w:rPr>
        <w:t>在第一次使用仪器之前，请务必仔细阅读本使用说明书</w:t>
      </w:r>
      <w:r w:rsidRPr="00980AFA">
        <w:rPr>
          <w:rFonts w:ascii="宋体" w:hAnsi="宋体" w:hint="eastAsia"/>
          <w:sz w:val="24"/>
        </w:rPr>
        <w:t>，</w:t>
      </w:r>
      <w:r w:rsidRPr="00B33FFF">
        <w:rPr>
          <w:rFonts w:ascii="宋体" w:hAnsi="宋体" w:hint="eastAsia"/>
          <w:sz w:val="24"/>
        </w:rPr>
        <w:t>并按本手册对仪器进行操作和维护，这会有助于您更好的使用该产品并且可以延长该仪器的使用寿命。</w:t>
      </w:r>
      <w:r w:rsidRPr="00B33FFF">
        <w:rPr>
          <w:rFonts w:ascii="宋体" w:hAnsi="宋体"/>
          <w:sz w:val="24"/>
        </w:rPr>
        <w:t xml:space="preserve"> </w:t>
      </w:r>
    </w:p>
    <w:p w:rsidR="00B2448B" w:rsidRPr="00B33FFF" w:rsidRDefault="00B2448B" w:rsidP="001A550B">
      <w:pPr>
        <w:spacing w:line="360" w:lineRule="auto"/>
        <w:ind w:firstLineChars="200" w:firstLine="31680"/>
        <w:jc w:val="left"/>
        <w:rPr>
          <w:rFonts w:ascii="宋体"/>
          <w:sz w:val="24"/>
        </w:rPr>
      </w:pPr>
      <w:r w:rsidRPr="00B33FFF">
        <w:rPr>
          <w:rFonts w:ascii="宋体" w:hAnsi="宋体" w:hint="eastAsia"/>
          <w:sz w:val="24"/>
        </w:rPr>
        <w:t>在编写本手册时，我们本着科学和严谨的态度进行工作，并认为本手册中所提供的信息是正确和可靠的。然而，智者千虑必有一失，本手册也难免会有错误和疏漏之处。如果您发现了手册中的错误，请务必尽快设法通知我们，并监督我们尽快改正错误！</w:t>
      </w:r>
    </w:p>
    <w:p w:rsidR="00B2448B" w:rsidRDefault="00B2448B" w:rsidP="001A550B">
      <w:pPr>
        <w:spacing w:line="360" w:lineRule="auto"/>
        <w:ind w:firstLineChars="200" w:firstLine="31680"/>
        <w:jc w:val="left"/>
        <w:rPr>
          <w:rFonts w:ascii="宋体"/>
          <w:sz w:val="24"/>
        </w:rPr>
      </w:pPr>
      <w:r w:rsidRPr="00B33FFF">
        <w:rPr>
          <w:rFonts w:ascii="宋体" w:hAnsi="宋体" w:hint="eastAsia"/>
          <w:sz w:val="24"/>
        </w:rPr>
        <w:t>本公司保留对仪器使用功能进行改进的权力，如发现仪器在使用过程中其功能与</w:t>
      </w:r>
      <w:r>
        <w:rPr>
          <w:rFonts w:ascii="宋体" w:hAnsi="宋体" w:hint="eastAsia"/>
          <w:sz w:val="24"/>
        </w:rPr>
        <w:t>使用说明书</w:t>
      </w:r>
      <w:r w:rsidRPr="00B33FFF">
        <w:rPr>
          <w:rFonts w:ascii="宋体" w:hAnsi="宋体" w:hint="eastAsia"/>
          <w:sz w:val="24"/>
        </w:rPr>
        <w:t>介绍的不一致，请以仪器的实际功能为准。</w:t>
      </w:r>
    </w:p>
    <w:p w:rsidR="00B2448B" w:rsidRPr="00B33FFF" w:rsidRDefault="00B2448B" w:rsidP="001A550B">
      <w:pPr>
        <w:spacing w:line="360" w:lineRule="auto"/>
        <w:ind w:firstLineChars="200" w:firstLine="31680"/>
        <w:jc w:val="left"/>
        <w:rPr>
          <w:rFonts w:ascii="宋体"/>
          <w:sz w:val="24"/>
        </w:rPr>
      </w:pPr>
      <w:r w:rsidRPr="00B33FFF">
        <w:rPr>
          <w:rFonts w:ascii="宋体" w:hAnsi="宋体" w:hint="eastAsia"/>
          <w:sz w:val="24"/>
        </w:rPr>
        <w:t>我们希望本仪器能使您的工作变得轻松、愉快，使您在繁忙的工作之中体会到办公自动化的轻松感觉。</w:t>
      </w:r>
    </w:p>
    <w:p w:rsidR="00B2448B" w:rsidRPr="00B33FFF" w:rsidRDefault="00B2448B" w:rsidP="001A550B">
      <w:pPr>
        <w:spacing w:line="360" w:lineRule="auto"/>
        <w:ind w:firstLineChars="200" w:firstLine="31680"/>
        <w:jc w:val="left"/>
        <w:rPr>
          <w:rFonts w:ascii="宋体" w:hAnsi="宋体"/>
          <w:sz w:val="24"/>
        </w:rPr>
      </w:pPr>
      <w:r w:rsidRPr="00B33FFF">
        <w:rPr>
          <w:rFonts w:ascii="宋体" w:hAnsi="宋体" w:hint="eastAsia"/>
          <w:sz w:val="24"/>
        </w:rPr>
        <w:t>当您对本仪器感到满意时，请向您的朋友推荐！当您对本仪器有意见和建议时，请您与我们联系，本公司定竭尽全力给您一个满意的答复。再次感谢您对我公司的支持！</w:t>
      </w:r>
      <w:r w:rsidRPr="00B33FFF">
        <w:rPr>
          <w:rFonts w:ascii="宋体" w:hAnsi="宋体"/>
          <w:sz w:val="24"/>
        </w:rPr>
        <w:t xml:space="preserve"> </w:t>
      </w:r>
    </w:p>
    <w:p w:rsidR="00B2448B" w:rsidRDefault="00B2448B" w:rsidP="004256ED">
      <w:pPr>
        <w:spacing w:line="160" w:lineRule="atLeast"/>
        <w:jc w:val="center"/>
        <w:rPr>
          <w:rFonts w:ascii="黑体" w:eastAsia="黑体" w:hAnsi="黑体"/>
          <w:sz w:val="44"/>
          <w:szCs w:val="44"/>
        </w:rPr>
      </w:pPr>
    </w:p>
    <w:p w:rsidR="00B2448B" w:rsidRDefault="00B2448B" w:rsidP="009B7FC2">
      <w:pPr>
        <w:pStyle w:val="Title"/>
        <w:jc w:val="center"/>
        <w:sectPr w:rsidR="00B2448B" w:rsidSect="00350AA9">
          <w:pgSz w:w="11906" w:h="16838" w:code="9"/>
          <w:pgMar w:top="1440" w:right="1797" w:bottom="1134" w:left="1797" w:header="851" w:footer="397" w:gutter="0"/>
          <w:pgNumType w:start="0"/>
          <w:cols w:space="720"/>
          <w:titlePg/>
          <w:docGrid w:type="lines" w:linePitch="312"/>
        </w:sectPr>
      </w:pPr>
    </w:p>
    <w:p w:rsidR="00B2448B" w:rsidRPr="0046587C" w:rsidRDefault="00B2448B" w:rsidP="009B7FC2">
      <w:pPr>
        <w:pStyle w:val="Title"/>
        <w:jc w:val="center"/>
        <w:rPr>
          <w:lang w:val="zh-CN"/>
        </w:rPr>
      </w:pPr>
      <w:r w:rsidRPr="0046587C">
        <w:rPr>
          <w:rFonts w:hint="eastAsia"/>
          <w:lang w:val="zh-CN"/>
        </w:rPr>
        <w:t>目</w:t>
      </w:r>
      <w:r w:rsidRPr="0046587C">
        <w:rPr>
          <w:lang w:val="zh-CN"/>
        </w:rPr>
        <w:t xml:space="preserve">   </w:t>
      </w:r>
      <w:r w:rsidRPr="0046587C">
        <w:rPr>
          <w:rFonts w:hint="eastAsia"/>
          <w:lang w:val="zh-CN"/>
        </w:rPr>
        <w:t>录</w:t>
      </w:r>
    </w:p>
    <w:p w:rsidR="00B2448B" w:rsidRPr="004740DC" w:rsidRDefault="00B2448B" w:rsidP="004740DC">
      <w:pPr>
        <w:rPr>
          <w:lang w:val="zh-CN"/>
        </w:rPr>
      </w:pPr>
    </w:p>
    <w:p w:rsidR="00B2448B" w:rsidRPr="0046587C" w:rsidRDefault="00B2448B" w:rsidP="003B0250">
      <w:pPr>
        <w:pStyle w:val="TOC1"/>
        <w:tabs>
          <w:tab w:val="right" w:leader="dot" w:pos="8302"/>
        </w:tabs>
        <w:spacing w:line="360" w:lineRule="auto"/>
        <w:rPr>
          <w:rFonts w:ascii="黑体" w:eastAsia="黑体" w:hAnsi="宋体"/>
          <w:b w:val="0"/>
          <w:bCs w:val="0"/>
          <w:noProof/>
          <w:sz w:val="28"/>
          <w:szCs w:val="28"/>
        </w:rPr>
      </w:pPr>
      <w:r w:rsidRPr="00291828">
        <w:rPr>
          <w:rFonts w:ascii="宋体" w:hAnsi="宋体"/>
          <w:sz w:val="24"/>
          <w:szCs w:val="24"/>
        </w:rPr>
        <w:fldChar w:fldCharType="begin"/>
      </w:r>
      <w:r w:rsidRPr="00291828">
        <w:rPr>
          <w:rFonts w:ascii="宋体" w:hAnsi="宋体"/>
          <w:sz w:val="24"/>
          <w:szCs w:val="24"/>
        </w:rPr>
        <w:instrText xml:space="preserve"> TOC \o "1-3" \h \z \u </w:instrText>
      </w:r>
      <w:r w:rsidRPr="00291828">
        <w:rPr>
          <w:rFonts w:ascii="宋体" w:hAnsi="宋体"/>
          <w:sz w:val="24"/>
          <w:szCs w:val="24"/>
        </w:rPr>
        <w:fldChar w:fldCharType="separate"/>
      </w:r>
      <w:hyperlink w:anchor="_Toc476045881" w:history="1">
        <w:r w:rsidRPr="0046587C">
          <w:rPr>
            <w:rStyle w:val="Hyperlink"/>
            <w:rFonts w:ascii="黑体" w:eastAsia="黑体" w:hAnsi="宋体" w:hint="eastAsia"/>
            <w:noProof/>
            <w:kern w:val="1"/>
            <w:sz w:val="28"/>
            <w:szCs w:val="28"/>
          </w:rPr>
          <w:t>一、概述</w:t>
        </w:r>
        <w:r w:rsidRPr="0046587C">
          <w:rPr>
            <w:rFonts w:ascii="黑体" w:eastAsia="黑体" w:hAnsi="宋体"/>
            <w:noProof/>
            <w:webHidden/>
            <w:sz w:val="28"/>
            <w:szCs w:val="28"/>
          </w:rPr>
          <w:tab/>
        </w:r>
        <w:r>
          <w:rPr>
            <w:rFonts w:ascii="黑体" w:eastAsia="黑体" w:hAnsi="宋体"/>
            <w:noProof/>
            <w:webHidden/>
            <w:sz w:val="28"/>
            <w:szCs w:val="28"/>
          </w:rPr>
          <w:t>1</w:t>
        </w:r>
      </w:hyperlink>
    </w:p>
    <w:p w:rsidR="00B2448B" w:rsidRPr="0046587C" w:rsidRDefault="00B2448B" w:rsidP="003B0250">
      <w:pPr>
        <w:pStyle w:val="TOC1"/>
        <w:tabs>
          <w:tab w:val="right" w:leader="dot" w:pos="8302"/>
        </w:tabs>
        <w:spacing w:line="360" w:lineRule="auto"/>
        <w:rPr>
          <w:rFonts w:ascii="黑体" w:eastAsia="黑体" w:hAnsi="宋体"/>
          <w:b w:val="0"/>
          <w:bCs w:val="0"/>
          <w:noProof/>
          <w:sz w:val="28"/>
          <w:szCs w:val="28"/>
        </w:rPr>
      </w:pPr>
      <w:hyperlink w:anchor="_Toc476045882" w:history="1">
        <w:r w:rsidRPr="0046587C">
          <w:rPr>
            <w:rStyle w:val="Hyperlink"/>
            <w:rFonts w:ascii="黑体" w:eastAsia="黑体" w:hAnsi="宋体" w:hint="eastAsia"/>
            <w:noProof/>
            <w:kern w:val="1"/>
            <w:sz w:val="28"/>
            <w:szCs w:val="28"/>
          </w:rPr>
          <w:t>二、主要功能与特点</w:t>
        </w:r>
        <w:r w:rsidRPr="0046587C">
          <w:rPr>
            <w:rFonts w:ascii="黑体" w:eastAsia="黑体" w:hAnsi="宋体"/>
            <w:noProof/>
            <w:webHidden/>
            <w:sz w:val="28"/>
            <w:szCs w:val="28"/>
          </w:rPr>
          <w:tab/>
        </w:r>
        <w:r>
          <w:rPr>
            <w:rFonts w:ascii="黑体" w:eastAsia="黑体" w:hAnsi="宋体"/>
            <w:noProof/>
            <w:webHidden/>
            <w:sz w:val="28"/>
            <w:szCs w:val="28"/>
          </w:rPr>
          <w:t>2</w:t>
        </w:r>
      </w:hyperlink>
    </w:p>
    <w:p w:rsidR="00B2448B" w:rsidRPr="0046587C" w:rsidRDefault="00B2448B" w:rsidP="003B0250">
      <w:pPr>
        <w:pStyle w:val="TOC1"/>
        <w:tabs>
          <w:tab w:val="right" w:leader="dot" w:pos="8302"/>
        </w:tabs>
        <w:spacing w:line="360" w:lineRule="auto"/>
        <w:rPr>
          <w:rFonts w:ascii="黑体" w:eastAsia="黑体" w:hAnsi="宋体"/>
          <w:b w:val="0"/>
          <w:bCs w:val="0"/>
          <w:noProof/>
          <w:sz w:val="28"/>
          <w:szCs w:val="28"/>
        </w:rPr>
      </w:pPr>
      <w:hyperlink w:anchor="_Toc476045883" w:history="1">
        <w:r w:rsidRPr="0046587C">
          <w:rPr>
            <w:rStyle w:val="Hyperlink"/>
            <w:rFonts w:ascii="黑体" w:eastAsia="黑体" w:hAnsi="宋体" w:hint="eastAsia"/>
            <w:noProof/>
            <w:kern w:val="1"/>
            <w:sz w:val="28"/>
            <w:szCs w:val="28"/>
          </w:rPr>
          <w:t>三、主要技术指标</w:t>
        </w:r>
        <w:r w:rsidRPr="0046587C">
          <w:rPr>
            <w:rFonts w:ascii="黑体" w:eastAsia="黑体" w:hAnsi="宋体"/>
            <w:noProof/>
            <w:webHidden/>
            <w:sz w:val="28"/>
            <w:szCs w:val="28"/>
          </w:rPr>
          <w:tab/>
        </w:r>
        <w:r>
          <w:rPr>
            <w:rFonts w:ascii="黑体" w:eastAsia="黑体" w:hAnsi="宋体"/>
            <w:noProof/>
            <w:webHidden/>
            <w:sz w:val="28"/>
            <w:szCs w:val="28"/>
          </w:rPr>
          <w:t>3</w:t>
        </w:r>
      </w:hyperlink>
    </w:p>
    <w:p w:rsidR="00B2448B" w:rsidRPr="0046587C" w:rsidRDefault="00B2448B" w:rsidP="003B0250">
      <w:pPr>
        <w:pStyle w:val="TOC1"/>
        <w:tabs>
          <w:tab w:val="right" w:leader="dot" w:pos="8302"/>
        </w:tabs>
        <w:spacing w:line="360" w:lineRule="auto"/>
        <w:rPr>
          <w:rFonts w:ascii="黑体" w:eastAsia="黑体" w:hAnsi="宋体"/>
          <w:b w:val="0"/>
          <w:bCs w:val="0"/>
          <w:noProof/>
          <w:sz w:val="28"/>
          <w:szCs w:val="28"/>
        </w:rPr>
      </w:pPr>
      <w:hyperlink w:anchor="_Toc476045884" w:history="1">
        <w:r w:rsidRPr="0046587C">
          <w:rPr>
            <w:rStyle w:val="Hyperlink"/>
            <w:rFonts w:ascii="黑体" w:eastAsia="黑体" w:hAnsi="宋体" w:hint="eastAsia"/>
            <w:noProof/>
            <w:kern w:val="1"/>
            <w:sz w:val="28"/>
            <w:szCs w:val="28"/>
          </w:rPr>
          <w:t>四、按键设置</w:t>
        </w:r>
        <w:r w:rsidRPr="0046587C">
          <w:rPr>
            <w:rFonts w:ascii="黑体" w:eastAsia="黑体" w:hAnsi="宋体"/>
            <w:noProof/>
            <w:webHidden/>
            <w:sz w:val="28"/>
            <w:szCs w:val="28"/>
          </w:rPr>
          <w:tab/>
        </w:r>
        <w:r>
          <w:rPr>
            <w:rFonts w:ascii="黑体" w:eastAsia="黑体" w:hAnsi="宋体"/>
            <w:noProof/>
            <w:webHidden/>
            <w:sz w:val="28"/>
            <w:szCs w:val="28"/>
          </w:rPr>
          <w:t>3</w:t>
        </w:r>
      </w:hyperlink>
    </w:p>
    <w:p w:rsidR="00B2448B" w:rsidRDefault="00B2448B" w:rsidP="003B0250">
      <w:pPr>
        <w:pStyle w:val="TOC1"/>
        <w:tabs>
          <w:tab w:val="right" w:leader="dot" w:pos="8302"/>
        </w:tabs>
        <w:spacing w:line="360" w:lineRule="auto"/>
      </w:pPr>
      <w:hyperlink w:anchor="_Toc476045885" w:history="1">
        <w:r w:rsidRPr="0046587C">
          <w:rPr>
            <w:rStyle w:val="Hyperlink"/>
            <w:rFonts w:ascii="黑体" w:eastAsia="黑体" w:hAnsi="宋体" w:hint="eastAsia"/>
            <w:noProof/>
            <w:kern w:val="1"/>
            <w:sz w:val="28"/>
            <w:szCs w:val="28"/>
          </w:rPr>
          <w:t>五、操作方法</w:t>
        </w:r>
        <w:r w:rsidRPr="0046587C">
          <w:rPr>
            <w:rFonts w:ascii="黑体" w:eastAsia="黑体" w:hAnsi="宋体"/>
            <w:noProof/>
            <w:webHidden/>
            <w:sz w:val="28"/>
            <w:szCs w:val="28"/>
          </w:rPr>
          <w:tab/>
        </w:r>
        <w:r>
          <w:rPr>
            <w:rFonts w:ascii="黑体" w:eastAsia="黑体" w:hAnsi="宋体"/>
            <w:noProof/>
            <w:webHidden/>
            <w:sz w:val="28"/>
            <w:szCs w:val="28"/>
          </w:rPr>
          <w:t>4</w:t>
        </w:r>
      </w:hyperlink>
    </w:p>
    <w:p w:rsidR="00B2448B" w:rsidRDefault="00B2448B" w:rsidP="00AF631F">
      <w:pPr>
        <w:pStyle w:val="TOC1"/>
        <w:tabs>
          <w:tab w:val="right" w:leader="dot" w:pos="8302"/>
        </w:tabs>
        <w:spacing w:line="360" w:lineRule="auto"/>
      </w:pPr>
      <w:hyperlink w:anchor="_Toc476045885" w:history="1">
        <w:r>
          <w:rPr>
            <w:rStyle w:val="Hyperlink"/>
            <w:rFonts w:ascii="黑体" w:eastAsia="黑体" w:hAnsi="宋体" w:hint="eastAsia"/>
            <w:noProof/>
            <w:kern w:val="1"/>
            <w:sz w:val="28"/>
            <w:szCs w:val="28"/>
          </w:rPr>
          <w:t>六</w:t>
        </w:r>
        <w:r w:rsidRPr="0046587C">
          <w:rPr>
            <w:rStyle w:val="Hyperlink"/>
            <w:rFonts w:ascii="黑体" w:eastAsia="黑体" w:hAnsi="宋体" w:hint="eastAsia"/>
            <w:noProof/>
            <w:kern w:val="1"/>
            <w:sz w:val="28"/>
            <w:szCs w:val="28"/>
          </w:rPr>
          <w:t>、</w:t>
        </w:r>
        <w:r>
          <w:rPr>
            <w:rStyle w:val="Hyperlink"/>
            <w:rFonts w:ascii="黑体" w:eastAsia="黑体" w:hAnsi="宋体" w:hint="eastAsia"/>
            <w:noProof/>
            <w:kern w:val="1"/>
            <w:sz w:val="28"/>
            <w:szCs w:val="28"/>
          </w:rPr>
          <w:t>售后服务</w:t>
        </w:r>
        <w:r w:rsidRPr="0046587C">
          <w:rPr>
            <w:rFonts w:ascii="黑体" w:eastAsia="黑体" w:hAnsi="宋体"/>
            <w:noProof/>
            <w:webHidden/>
            <w:sz w:val="28"/>
            <w:szCs w:val="28"/>
          </w:rPr>
          <w:tab/>
        </w:r>
        <w:r>
          <w:rPr>
            <w:rFonts w:ascii="黑体" w:eastAsia="黑体" w:hAnsi="宋体"/>
            <w:noProof/>
            <w:webHidden/>
            <w:sz w:val="28"/>
            <w:szCs w:val="28"/>
          </w:rPr>
          <w:t>8</w:t>
        </w:r>
      </w:hyperlink>
    </w:p>
    <w:p w:rsidR="00B2448B" w:rsidRPr="00AF631F" w:rsidRDefault="00B2448B" w:rsidP="00AF631F"/>
    <w:p w:rsidR="00B2448B" w:rsidRPr="003B0250" w:rsidRDefault="00B2448B" w:rsidP="003B0250">
      <w:pPr>
        <w:spacing w:line="360" w:lineRule="auto"/>
        <w:rPr>
          <w:sz w:val="24"/>
        </w:rPr>
      </w:pPr>
      <w:r w:rsidRPr="00291828">
        <w:rPr>
          <w:rFonts w:ascii="宋体" w:hAnsi="宋体"/>
          <w:sz w:val="24"/>
        </w:rPr>
        <w:fldChar w:fldCharType="end"/>
      </w:r>
    </w:p>
    <w:p w:rsidR="00B2448B" w:rsidRPr="00A24C53" w:rsidRDefault="00B2448B">
      <w:pPr>
        <w:widowControl/>
        <w:jc w:val="left"/>
        <w:rPr>
          <w:rFonts w:ascii="宋体" w:hAnsi="Arial"/>
          <w:b/>
          <w:sz w:val="28"/>
          <w:szCs w:val="28"/>
        </w:rPr>
      </w:pPr>
    </w:p>
    <w:p w:rsidR="00B2448B" w:rsidRPr="00D320D3" w:rsidRDefault="00B2448B" w:rsidP="009B7FC2">
      <w:pPr>
        <w:widowControl/>
        <w:jc w:val="left"/>
        <w:rPr>
          <w:kern w:val="1"/>
        </w:rPr>
      </w:pPr>
      <w:r>
        <w:rPr>
          <w:rFonts w:ascii="宋体" w:hAnsi="Arial"/>
          <w:sz w:val="28"/>
          <w:szCs w:val="28"/>
        </w:rPr>
        <w:br w:type="page"/>
      </w:r>
      <w:bookmarkStart w:id="0" w:name="_Toc476045881"/>
      <w:r w:rsidRPr="00C137C7">
        <w:rPr>
          <w:rFonts w:ascii="Cambria" w:eastAsia="黑体" w:hAnsi="Cambria" w:hint="eastAsia"/>
          <w:b/>
          <w:bCs/>
          <w:kern w:val="1"/>
          <w:sz w:val="28"/>
          <w:szCs w:val="32"/>
        </w:rPr>
        <w:t>一、概述</w:t>
      </w:r>
      <w:bookmarkEnd w:id="0"/>
    </w:p>
    <w:p w:rsidR="00B2448B" w:rsidRDefault="00B2448B" w:rsidP="00D320D3">
      <w:pPr>
        <w:spacing w:line="360" w:lineRule="auto"/>
        <w:ind w:firstLine="480"/>
        <w:rPr>
          <w:rFonts w:ascii="宋体" w:cs="宋体"/>
          <w:kern w:val="1"/>
          <w:sz w:val="24"/>
        </w:rPr>
      </w:pPr>
      <w:r>
        <w:rPr>
          <w:rFonts w:ascii="宋体" w:hAnsi="宋体" w:cs="宋体"/>
          <w:kern w:val="1"/>
          <w:sz w:val="24"/>
        </w:rPr>
        <w:t>SR</w:t>
      </w:r>
      <w:smartTag w:uri="urn:schemas-microsoft-com:office:smarttags" w:element="chmetcnv">
        <w:smartTagPr>
          <w:attr w:name="TCSC" w:val="0"/>
          <w:attr w:name="NumberType" w:val="1"/>
          <w:attr w:name="Negative" w:val="False"/>
          <w:attr w:name="HasSpace" w:val="False"/>
          <w:attr w:name="SourceValue" w:val="3000"/>
          <w:attr w:name="UnitName" w:val="a"/>
        </w:smartTagPr>
        <w:r>
          <w:rPr>
            <w:rFonts w:ascii="宋体" w:hAnsi="宋体" w:cs="宋体"/>
            <w:kern w:val="1"/>
            <w:sz w:val="24"/>
          </w:rPr>
          <w:t>3000A</w:t>
        </w:r>
      </w:smartTag>
      <w:r>
        <w:rPr>
          <w:rFonts w:ascii="宋体" w:hAnsi="宋体" w:cs="宋体"/>
          <w:kern w:val="1"/>
          <w:sz w:val="24"/>
        </w:rPr>
        <w:t xml:space="preserve">-1 </w:t>
      </w:r>
      <w:r>
        <w:rPr>
          <w:rFonts w:ascii="宋体" w:hAnsi="宋体" w:cs="宋体" w:hint="eastAsia"/>
          <w:kern w:val="1"/>
          <w:sz w:val="24"/>
        </w:rPr>
        <w:t>多功能变比测试仪</w:t>
      </w:r>
      <w:r>
        <w:rPr>
          <w:rFonts w:ascii="宋体" w:cs="宋体"/>
          <w:kern w:val="1"/>
          <w:sz w:val="24"/>
        </w:rPr>
        <w:t>,</w:t>
      </w:r>
      <w:r w:rsidRPr="00751A3E">
        <w:rPr>
          <w:rFonts w:ascii="宋体" w:hAnsi="宋体" w:cs="宋体"/>
          <w:kern w:val="1"/>
          <w:sz w:val="24"/>
        </w:rPr>
        <w:t xml:space="preserve"> </w:t>
      </w:r>
      <w:r w:rsidRPr="00751A3E">
        <w:rPr>
          <w:rFonts w:ascii="宋体" w:hAnsi="宋体" w:cs="宋体" w:hint="eastAsia"/>
          <w:kern w:val="1"/>
          <w:sz w:val="24"/>
        </w:rPr>
        <w:t>是</w:t>
      </w:r>
      <w:r>
        <w:rPr>
          <w:rFonts w:ascii="宋体" w:hAnsi="宋体" w:cs="宋体" w:hint="eastAsia"/>
          <w:kern w:val="1"/>
          <w:sz w:val="24"/>
        </w:rPr>
        <w:t>我</w:t>
      </w:r>
      <w:r w:rsidRPr="00751A3E">
        <w:rPr>
          <w:rFonts w:ascii="宋体" w:hAnsi="宋体" w:cs="宋体" w:hint="eastAsia"/>
          <w:kern w:val="1"/>
          <w:sz w:val="24"/>
        </w:rPr>
        <w:t>公司自主研发的新一代智能型产品，</w:t>
      </w:r>
      <w:r>
        <w:rPr>
          <w:rFonts w:ascii="宋体" w:hAnsi="宋体" w:cs="宋体" w:hint="eastAsia"/>
          <w:kern w:val="1"/>
          <w:sz w:val="24"/>
        </w:rPr>
        <w:t>仪器采用当今流行的</w:t>
      </w:r>
      <w:r>
        <w:rPr>
          <w:rFonts w:ascii="宋体" w:hAnsi="宋体" w:cs="宋体"/>
          <w:kern w:val="1"/>
          <w:sz w:val="24"/>
        </w:rPr>
        <w:t>ARM</w:t>
      </w:r>
      <w:r>
        <w:rPr>
          <w:rFonts w:ascii="宋体" w:hAnsi="宋体" w:cs="宋体" w:hint="eastAsia"/>
          <w:kern w:val="1"/>
          <w:sz w:val="24"/>
        </w:rPr>
        <w:t>处理器，</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ascii="宋体" w:hAnsi="宋体" w:cs="宋体"/>
            <w:kern w:val="1"/>
            <w:sz w:val="24"/>
          </w:rPr>
          <w:t>168M</w:t>
        </w:r>
      </w:smartTag>
      <w:r>
        <w:rPr>
          <w:rFonts w:ascii="宋体" w:hAnsi="宋体" w:cs="宋体" w:hint="eastAsia"/>
          <w:kern w:val="1"/>
          <w:sz w:val="24"/>
        </w:rPr>
        <w:t>主频</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ascii="宋体" w:hAnsi="宋体" w:cs="宋体"/>
            <w:kern w:val="1"/>
            <w:sz w:val="24"/>
          </w:rPr>
          <w:t>128M</w:t>
        </w:r>
      </w:smartTag>
      <w:r>
        <w:rPr>
          <w:rFonts w:ascii="宋体" w:hAnsi="宋体" w:cs="宋体" w:hint="eastAsia"/>
          <w:kern w:val="1"/>
          <w:sz w:val="24"/>
        </w:rPr>
        <w:t>内存可扩充</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ascii="宋体" w:hAnsi="宋体" w:cs="宋体"/>
            <w:kern w:val="1"/>
            <w:sz w:val="24"/>
          </w:rPr>
          <w:t>4G</w:t>
        </w:r>
      </w:smartTag>
      <w:r>
        <w:rPr>
          <w:rFonts w:ascii="宋体" w:hAnsi="宋体" w:cs="宋体" w:hint="eastAsia"/>
          <w:kern w:val="1"/>
          <w:sz w:val="24"/>
        </w:rPr>
        <w:t>存储卡。液晶采用</w:t>
      </w:r>
      <w:r>
        <w:rPr>
          <w:rFonts w:ascii="宋体" w:hAnsi="宋体" w:cs="宋体"/>
          <w:kern w:val="1"/>
          <w:sz w:val="24"/>
        </w:rPr>
        <w:t>7</w:t>
      </w:r>
      <w:r>
        <w:rPr>
          <w:rFonts w:ascii="宋体" w:hAnsi="宋体" w:cs="宋体" w:hint="eastAsia"/>
          <w:kern w:val="1"/>
          <w:sz w:val="24"/>
        </w:rPr>
        <w:t>寸高清彩色触摸屏，结合</w:t>
      </w:r>
      <w:r>
        <w:rPr>
          <w:rFonts w:ascii="宋体" w:hAnsi="宋体" w:cs="宋体"/>
          <w:kern w:val="1"/>
          <w:sz w:val="24"/>
        </w:rPr>
        <w:t>emwin</w:t>
      </w:r>
      <w:r>
        <w:rPr>
          <w:rFonts w:ascii="宋体" w:hAnsi="宋体" w:cs="宋体" w:hint="eastAsia"/>
          <w:kern w:val="1"/>
          <w:sz w:val="24"/>
        </w:rPr>
        <w:t>显示界面，使仪器界面友好、操作简单，可全触屏操作无需键盘。仪器可支持数据库并可通过优盘导出或通过数据线传至后台电脑。</w:t>
      </w:r>
    </w:p>
    <w:p w:rsidR="00B2448B" w:rsidRDefault="00B2448B" w:rsidP="005F05A4">
      <w:pPr>
        <w:spacing w:beforeLines="100" w:line="360" w:lineRule="auto"/>
        <w:ind w:firstLine="482"/>
        <w:rPr>
          <w:rFonts w:ascii="宋体" w:cs="宋体"/>
          <w:kern w:val="1"/>
          <w:sz w:val="24"/>
        </w:rPr>
      </w:pPr>
      <w:r>
        <w:rPr>
          <w:rFonts w:ascii="宋体" w:hAnsi="宋体" w:cs="宋体" w:hint="eastAsia"/>
          <w:kern w:val="1"/>
          <w:sz w:val="24"/>
        </w:rPr>
        <w:t>该仪器电路设计精巧，思路独特，使得其性能优越，功能强大，体积小，重量轻。该仪器内部采用程控信号源，可输出单相、两相或三相标准正弦波信号或高频信号，输出相位、频率可任意调节。</w:t>
      </w:r>
      <w:r w:rsidRPr="004E1169">
        <w:rPr>
          <w:rFonts w:ascii="宋体" w:hAnsi="宋体" w:cs="宋体" w:hint="eastAsia"/>
          <w:kern w:val="1"/>
          <w:sz w:val="24"/>
        </w:rPr>
        <w:t>尤其适用于特种变压器的变比测试，如</w:t>
      </w:r>
      <w:r w:rsidRPr="004E1169">
        <w:rPr>
          <w:rFonts w:ascii="宋体" w:hAnsi="宋体" w:cs="宋体"/>
          <w:kern w:val="1"/>
          <w:sz w:val="24"/>
        </w:rPr>
        <w:t>Z</w:t>
      </w:r>
      <w:r w:rsidRPr="004E1169">
        <w:rPr>
          <w:rFonts w:ascii="宋体" w:hAnsi="宋体" w:cs="宋体" w:hint="eastAsia"/>
          <w:kern w:val="1"/>
          <w:sz w:val="24"/>
        </w:rPr>
        <w:t>型变压器、整流变压器、斯科特或逆斯科特变压器等。</w:t>
      </w:r>
    </w:p>
    <w:p w:rsidR="00B2448B" w:rsidRDefault="00B2448B" w:rsidP="005F05A4">
      <w:pPr>
        <w:spacing w:beforeLines="100" w:line="360" w:lineRule="auto"/>
        <w:ind w:firstLine="482"/>
        <w:rPr>
          <w:rFonts w:ascii="宋体" w:cs="宋体"/>
          <w:kern w:val="1"/>
          <w:sz w:val="24"/>
        </w:rPr>
      </w:pPr>
      <w:r w:rsidRPr="004E1169">
        <w:rPr>
          <w:rFonts w:ascii="宋体" w:hAnsi="宋体" w:cs="宋体" w:hint="eastAsia"/>
          <w:kern w:val="1"/>
          <w:sz w:val="24"/>
        </w:rPr>
        <w:t>仪器采用本公司研制的</w:t>
      </w:r>
      <w:r w:rsidRPr="00AB158F">
        <w:rPr>
          <w:rFonts w:ascii="宋体" w:hAnsi="宋体" w:cs="宋体" w:hint="eastAsia"/>
          <w:b/>
          <w:kern w:val="1"/>
          <w:sz w:val="24"/>
        </w:rPr>
        <w:t>新型算法</w:t>
      </w:r>
      <w:r w:rsidRPr="004E1169">
        <w:rPr>
          <w:rFonts w:ascii="宋体" w:hAnsi="宋体" w:cs="宋体" w:hint="eastAsia"/>
          <w:kern w:val="1"/>
          <w:sz w:val="24"/>
        </w:rPr>
        <w:t>可在无需调整三相电源平衡时测量三相变压器变比并可保证测量精度</w:t>
      </w:r>
      <w:r>
        <w:rPr>
          <w:rFonts w:ascii="宋体" w:hAnsi="宋体" w:cs="宋体" w:hint="eastAsia"/>
          <w:kern w:val="1"/>
          <w:sz w:val="24"/>
        </w:rPr>
        <w:t>，测试速度快，可在</w:t>
      </w:r>
      <w:r>
        <w:rPr>
          <w:rFonts w:ascii="宋体" w:hAnsi="宋体" w:cs="宋体"/>
          <w:kern w:val="1"/>
          <w:sz w:val="24"/>
        </w:rPr>
        <w:t>3</w:t>
      </w:r>
      <w:r>
        <w:rPr>
          <w:rFonts w:ascii="宋体" w:hAnsi="宋体" w:cs="宋体" w:hint="eastAsia"/>
          <w:kern w:val="1"/>
          <w:sz w:val="24"/>
        </w:rPr>
        <w:t>秒左右测出变比及接线方式。</w:t>
      </w:r>
    </w:p>
    <w:p w:rsidR="00B2448B" w:rsidRPr="00957BCB" w:rsidRDefault="00B2448B" w:rsidP="004031A4">
      <w:pPr>
        <w:spacing w:line="360" w:lineRule="auto"/>
        <w:jc w:val="center"/>
        <w:rPr>
          <w:rFonts w:ascii="宋体" w:cs="宋体"/>
          <w:kern w:val="1"/>
          <w:sz w:val="24"/>
        </w:rPr>
      </w:pPr>
      <w:r w:rsidRPr="009E404B">
        <w:rPr>
          <w:rFonts w:ascii="宋体" w:cs="宋体"/>
          <w:kern w:val="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57.5pt">
            <v:imagedata r:id="rId9" o:title=""/>
          </v:shape>
        </w:pict>
      </w:r>
    </w:p>
    <w:p w:rsidR="00B2448B" w:rsidRPr="00A83030" w:rsidRDefault="00B2448B" w:rsidP="00A83030">
      <w:pPr>
        <w:spacing w:line="360" w:lineRule="auto"/>
        <w:rPr>
          <w:rFonts w:ascii="黑体" w:eastAsia="黑体" w:hAnsi="黑体" w:cs="宋体"/>
          <w:b/>
          <w:kern w:val="1"/>
          <w:sz w:val="24"/>
        </w:rPr>
      </w:pPr>
      <w:r w:rsidRPr="00A83030">
        <w:rPr>
          <w:rFonts w:ascii="黑体" w:eastAsia="黑体" w:hAnsi="黑体" w:cs="宋体" w:hint="eastAsia"/>
          <w:b/>
          <w:kern w:val="1"/>
          <w:sz w:val="24"/>
        </w:rPr>
        <w:t>接线及注意事项：使用仪器时请按本《</w:t>
      </w:r>
      <w:r>
        <w:rPr>
          <w:rFonts w:ascii="黑体" w:eastAsia="黑体" w:hAnsi="黑体" w:cs="宋体" w:hint="eastAsia"/>
          <w:b/>
          <w:kern w:val="1"/>
          <w:sz w:val="24"/>
        </w:rPr>
        <w:t>使用说明书</w:t>
      </w:r>
      <w:r w:rsidRPr="00A83030">
        <w:rPr>
          <w:rFonts w:ascii="黑体" w:eastAsia="黑体" w:hAnsi="黑体" w:cs="宋体" w:hint="eastAsia"/>
          <w:b/>
          <w:kern w:val="1"/>
          <w:sz w:val="24"/>
        </w:rPr>
        <w:t>》接线和操作。</w:t>
      </w:r>
    </w:p>
    <w:p w:rsidR="00B2448B"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接地端子或电源线中的接地端应就近可靠接地。</w:t>
      </w:r>
    </w:p>
    <w:p w:rsidR="00B2448B" w:rsidRPr="004031A4"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请注意高压侧有黄、绿、红、黑四色测试线分别对应变压器的</w:t>
      </w:r>
      <w:r>
        <w:rPr>
          <w:rFonts w:ascii="宋体" w:hAnsi="宋体" w:cs="宋体"/>
          <w:kern w:val="1"/>
          <w:sz w:val="24"/>
        </w:rPr>
        <w:t>A</w:t>
      </w:r>
      <w:r>
        <w:rPr>
          <w:rFonts w:ascii="宋体" w:hAnsi="宋体" w:cs="宋体" w:hint="eastAsia"/>
          <w:kern w:val="1"/>
          <w:sz w:val="24"/>
        </w:rPr>
        <w:t>、</w:t>
      </w:r>
      <w:r>
        <w:rPr>
          <w:rFonts w:ascii="宋体" w:hAnsi="宋体" w:cs="宋体"/>
          <w:kern w:val="1"/>
          <w:sz w:val="24"/>
        </w:rPr>
        <w:t>B</w:t>
      </w:r>
      <w:r>
        <w:rPr>
          <w:rFonts w:ascii="宋体" w:hAnsi="宋体" w:cs="宋体" w:hint="eastAsia"/>
          <w:kern w:val="1"/>
          <w:sz w:val="24"/>
        </w:rPr>
        <w:t>、</w:t>
      </w:r>
      <w:r>
        <w:rPr>
          <w:rFonts w:ascii="宋体" w:hAnsi="宋体" w:cs="宋体"/>
          <w:kern w:val="1"/>
          <w:sz w:val="24"/>
        </w:rPr>
        <w:t>C</w:t>
      </w:r>
      <w:r>
        <w:rPr>
          <w:rFonts w:ascii="宋体" w:hAnsi="宋体" w:cs="宋体" w:hint="eastAsia"/>
          <w:kern w:val="1"/>
          <w:sz w:val="24"/>
        </w:rPr>
        <w:t>、</w:t>
      </w:r>
      <w:r w:rsidRPr="002D20DA">
        <w:rPr>
          <w:rFonts w:ascii="宋体" w:hAnsi="宋体" w:cs="宋体"/>
          <w:kern w:val="1"/>
          <w:sz w:val="24"/>
        </w:rPr>
        <w:t>N</w:t>
      </w:r>
      <w:r>
        <w:rPr>
          <w:rFonts w:ascii="宋体" w:hAnsi="宋体" w:cs="宋体" w:hint="eastAsia"/>
          <w:kern w:val="1"/>
          <w:sz w:val="24"/>
        </w:rPr>
        <w:t>接线端，低压侧有黄、绿、红三色测试线分别对应变压器的</w:t>
      </w:r>
      <w:r>
        <w:rPr>
          <w:rFonts w:ascii="宋体" w:hAnsi="宋体" w:cs="宋体"/>
          <w:kern w:val="1"/>
          <w:sz w:val="24"/>
        </w:rPr>
        <w:t>a</w:t>
      </w:r>
      <w:r>
        <w:rPr>
          <w:rFonts w:ascii="宋体" w:hAnsi="宋体" w:cs="宋体" w:hint="eastAsia"/>
          <w:kern w:val="1"/>
          <w:sz w:val="24"/>
        </w:rPr>
        <w:t>、</w:t>
      </w:r>
      <w:r>
        <w:rPr>
          <w:rFonts w:ascii="宋体" w:hAnsi="宋体" w:cs="宋体"/>
          <w:kern w:val="1"/>
          <w:sz w:val="24"/>
        </w:rPr>
        <w:t>b</w:t>
      </w:r>
      <w:r>
        <w:rPr>
          <w:rFonts w:ascii="宋体" w:hAnsi="宋体" w:cs="宋体" w:hint="eastAsia"/>
          <w:kern w:val="1"/>
          <w:sz w:val="24"/>
        </w:rPr>
        <w:t>、</w:t>
      </w:r>
      <w:r>
        <w:rPr>
          <w:rFonts w:ascii="宋体" w:hAnsi="宋体" w:cs="宋体"/>
          <w:kern w:val="1"/>
          <w:sz w:val="24"/>
        </w:rPr>
        <w:t>c</w:t>
      </w:r>
      <w:r>
        <w:rPr>
          <w:rFonts w:ascii="宋体" w:hAnsi="宋体" w:cs="宋体" w:hint="eastAsia"/>
          <w:kern w:val="1"/>
          <w:sz w:val="24"/>
        </w:rPr>
        <w:t>、</w:t>
      </w:r>
      <w:r>
        <w:rPr>
          <w:rFonts w:ascii="宋体" w:hAnsi="宋体" w:cs="宋体"/>
          <w:kern w:val="1"/>
          <w:sz w:val="24"/>
        </w:rPr>
        <w:t>n</w:t>
      </w:r>
      <w:r>
        <w:rPr>
          <w:rFonts w:ascii="宋体" w:hAnsi="宋体" w:cs="宋体" w:hint="eastAsia"/>
          <w:kern w:val="1"/>
          <w:sz w:val="24"/>
        </w:rPr>
        <w:t>接线端，不要接错。</w:t>
      </w:r>
    </w:p>
    <w:p w:rsidR="00B2448B" w:rsidRDefault="00B2448B" w:rsidP="00D320D3">
      <w:pPr>
        <w:numPr>
          <w:ilvl w:val="1"/>
          <w:numId w:val="14"/>
        </w:numPr>
        <w:tabs>
          <w:tab w:val="left" w:pos="780"/>
        </w:tabs>
        <w:spacing w:line="360" w:lineRule="auto"/>
        <w:ind w:left="777" w:hanging="357"/>
        <w:rPr>
          <w:rFonts w:ascii="宋体" w:cs="宋体"/>
          <w:kern w:val="1"/>
          <w:sz w:val="24"/>
        </w:rPr>
      </w:pPr>
      <w:r w:rsidRPr="004E1169">
        <w:rPr>
          <w:rFonts w:ascii="宋体" w:hAnsi="宋体" w:cs="宋体" w:hint="eastAsia"/>
          <w:kern w:val="1"/>
          <w:sz w:val="24"/>
        </w:rPr>
        <w:t>测试斯科特变压器时，高压侧同上，低压侧</w:t>
      </w:r>
      <w:r w:rsidRPr="004E1169">
        <w:rPr>
          <w:rFonts w:ascii="宋体" w:hAnsi="宋体" w:cs="宋体"/>
          <w:kern w:val="1"/>
          <w:sz w:val="24"/>
        </w:rPr>
        <w:t>a</w:t>
      </w:r>
      <w:r w:rsidRPr="004E1169">
        <w:rPr>
          <w:rFonts w:ascii="宋体" w:hAnsi="宋体" w:cs="宋体" w:hint="eastAsia"/>
          <w:kern w:val="1"/>
          <w:sz w:val="24"/>
        </w:rPr>
        <w:t>、</w:t>
      </w:r>
      <w:r w:rsidRPr="004E1169">
        <w:rPr>
          <w:rFonts w:ascii="宋体" w:cs="宋体" w:hint="eastAsia"/>
          <w:kern w:val="1"/>
          <w:sz w:val="24"/>
        </w:rPr>
        <w:t>β</w:t>
      </w:r>
      <w:r w:rsidRPr="004E1169">
        <w:rPr>
          <w:rFonts w:ascii="宋体" w:hAnsi="宋体" w:cs="宋体" w:hint="eastAsia"/>
          <w:kern w:val="1"/>
          <w:sz w:val="24"/>
        </w:rPr>
        <w:t>、</w:t>
      </w:r>
      <w:r w:rsidRPr="004E1169">
        <w:rPr>
          <w:rFonts w:ascii="宋体" w:hAnsi="宋体" w:cs="宋体"/>
          <w:kern w:val="1"/>
          <w:sz w:val="24"/>
        </w:rPr>
        <w:t>n</w:t>
      </w:r>
      <w:r w:rsidRPr="004E1169">
        <w:rPr>
          <w:rFonts w:ascii="宋体" w:hAnsi="宋体" w:cs="宋体" w:hint="eastAsia"/>
          <w:kern w:val="1"/>
          <w:sz w:val="24"/>
        </w:rPr>
        <w:t>对应变压器的</w:t>
      </w:r>
      <w:r w:rsidRPr="004E1169">
        <w:rPr>
          <w:rFonts w:ascii="宋体" w:hAnsi="宋体" w:cs="宋体"/>
          <w:kern w:val="1"/>
          <w:sz w:val="24"/>
        </w:rPr>
        <w:t>a</w:t>
      </w:r>
      <w:r w:rsidRPr="004E1169">
        <w:rPr>
          <w:rFonts w:ascii="宋体" w:hAnsi="宋体" w:cs="宋体" w:hint="eastAsia"/>
          <w:kern w:val="1"/>
          <w:sz w:val="24"/>
        </w:rPr>
        <w:t>、</w:t>
      </w:r>
      <w:r w:rsidRPr="004E1169">
        <w:rPr>
          <w:rFonts w:ascii="宋体" w:hAnsi="宋体" w:cs="宋体"/>
          <w:kern w:val="1"/>
          <w:sz w:val="24"/>
        </w:rPr>
        <w:t>b</w:t>
      </w:r>
      <w:r w:rsidRPr="004E1169">
        <w:rPr>
          <w:rFonts w:ascii="宋体" w:hAnsi="宋体" w:cs="宋体" w:hint="eastAsia"/>
          <w:kern w:val="1"/>
          <w:sz w:val="24"/>
        </w:rPr>
        <w:t>、</w:t>
      </w:r>
      <w:r w:rsidRPr="004E1169">
        <w:rPr>
          <w:rFonts w:ascii="宋体" w:hAnsi="宋体" w:cs="宋体"/>
          <w:kern w:val="1"/>
          <w:sz w:val="24"/>
        </w:rPr>
        <w:t>c</w:t>
      </w:r>
      <w:r w:rsidRPr="004E1169">
        <w:rPr>
          <w:rFonts w:ascii="宋体" w:hAnsi="宋体" w:cs="宋体" w:hint="eastAsia"/>
          <w:kern w:val="1"/>
          <w:sz w:val="24"/>
        </w:rPr>
        <w:t>端子。</w:t>
      </w:r>
    </w:p>
    <w:p w:rsidR="00B2448B" w:rsidRPr="004E1169"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单相变压器，高压侧</w:t>
      </w:r>
      <w:r>
        <w:rPr>
          <w:rFonts w:ascii="宋体" w:hAnsi="宋体" w:cs="宋体"/>
          <w:kern w:val="1"/>
          <w:sz w:val="24"/>
        </w:rPr>
        <w:t>A</w:t>
      </w:r>
      <w:r>
        <w:rPr>
          <w:rFonts w:ascii="宋体" w:hAnsi="宋体" w:cs="宋体" w:hint="eastAsia"/>
          <w:kern w:val="1"/>
          <w:sz w:val="24"/>
        </w:rPr>
        <w:t>、</w:t>
      </w:r>
      <w:r>
        <w:rPr>
          <w:rFonts w:ascii="宋体" w:hAnsi="宋体" w:cs="宋体"/>
          <w:kern w:val="1"/>
          <w:sz w:val="24"/>
        </w:rPr>
        <w:t>X</w:t>
      </w:r>
      <w:r>
        <w:rPr>
          <w:rFonts w:ascii="宋体" w:hAnsi="宋体" w:cs="宋体" w:hint="eastAsia"/>
          <w:kern w:val="1"/>
          <w:sz w:val="24"/>
        </w:rPr>
        <w:t>对应仪器的</w:t>
      </w:r>
      <w:r>
        <w:rPr>
          <w:rFonts w:ascii="宋体" w:hAnsi="宋体" w:cs="宋体"/>
          <w:kern w:val="1"/>
          <w:sz w:val="24"/>
        </w:rPr>
        <w:t>A</w:t>
      </w:r>
      <w:r>
        <w:rPr>
          <w:rFonts w:ascii="宋体" w:hAnsi="宋体" w:cs="宋体" w:hint="eastAsia"/>
          <w:kern w:val="1"/>
          <w:sz w:val="24"/>
        </w:rPr>
        <w:t>、</w:t>
      </w:r>
      <w:r>
        <w:rPr>
          <w:rFonts w:ascii="宋体" w:hAnsi="宋体" w:cs="宋体"/>
          <w:kern w:val="1"/>
          <w:sz w:val="24"/>
        </w:rPr>
        <w:t>C</w:t>
      </w:r>
      <w:r>
        <w:rPr>
          <w:rFonts w:ascii="宋体" w:hAnsi="宋体" w:cs="宋体" w:hint="eastAsia"/>
          <w:kern w:val="1"/>
          <w:sz w:val="24"/>
        </w:rPr>
        <w:t>端子，低压侧</w:t>
      </w:r>
      <w:r>
        <w:rPr>
          <w:rFonts w:ascii="宋体" w:hAnsi="宋体" w:cs="宋体"/>
          <w:kern w:val="1"/>
          <w:sz w:val="24"/>
        </w:rPr>
        <w:t>a</w:t>
      </w:r>
      <w:r>
        <w:rPr>
          <w:rFonts w:ascii="宋体" w:hAnsi="宋体" w:cs="宋体" w:hint="eastAsia"/>
          <w:kern w:val="1"/>
          <w:sz w:val="24"/>
        </w:rPr>
        <w:t>、</w:t>
      </w:r>
      <w:r>
        <w:rPr>
          <w:rFonts w:ascii="宋体" w:hAnsi="宋体" w:cs="宋体"/>
          <w:kern w:val="1"/>
          <w:sz w:val="24"/>
        </w:rPr>
        <w:t>x</w:t>
      </w:r>
      <w:r>
        <w:rPr>
          <w:rFonts w:ascii="宋体" w:hAnsi="宋体" w:cs="宋体" w:hint="eastAsia"/>
          <w:kern w:val="1"/>
          <w:sz w:val="24"/>
        </w:rPr>
        <w:t>对应仪器</w:t>
      </w:r>
    </w:p>
    <w:p w:rsidR="00B2448B" w:rsidRDefault="00B2448B" w:rsidP="00D320D3">
      <w:pPr>
        <w:spacing w:line="360" w:lineRule="auto"/>
        <w:ind w:left="777"/>
        <w:rPr>
          <w:rFonts w:ascii="宋体" w:cs="宋体"/>
          <w:kern w:val="1"/>
          <w:sz w:val="24"/>
        </w:rPr>
      </w:pPr>
      <w:r>
        <w:rPr>
          <w:rFonts w:ascii="宋体" w:hAnsi="宋体" w:cs="宋体" w:hint="eastAsia"/>
          <w:kern w:val="1"/>
          <w:sz w:val="24"/>
        </w:rPr>
        <w:t>的</w:t>
      </w:r>
      <w:r>
        <w:rPr>
          <w:rFonts w:ascii="宋体" w:hAnsi="宋体" w:cs="宋体"/>
          <w:kern w:val="1"/>
          <w:sz w:val="24"/>
        </w:rPr>
        <w:t>a</w:t>
      </w:r>
      <w:r>
        <w:rPr>
          <w:rFonts w:ascii="宋体" w:hAnsi="宋体" w:cs="宋体" w:hint="eastAsia"/>
          <w:kern w:val="1"/>
          <w:sz w:val="24"/>
        </w:rPr>
        <w:t>、</w:t>
      </w:r>
      <w:r>
        <w:rPr>
          <w:rFonts w:ascii="宋体" w:hAnsi="宋体" w:cs="宋体"/>
          <w:kern w:val="1"/>
          <w:sz w:val="24"/>
        </w:rPr>
        <w:t>c</w:t>
      </w:r>
      <w:r>
        <w:rPr>
          <w:rFonts w:ascii="宋体" w:hAnsi="宋体" w:cs="宋体" w:hint="eastAsia"/>
          <w:kern w:val="1"/>
          <w:sz w:val="24"/>
        </w:rPr>
        <w:t>端子。</w:t>
      </w:r>
    </w:p>
    <w:p w:rsidR="00B2448B"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对于一般</w:t>
      </w:r>
      <w:r>
        <w:rPr>
          <w:rFonts w:ascii="宋体" w:hAnsi="宋体" w:cs="宋体"/>
          <w:kern w:val="1"/>
          <w:sz w:val="24"/>
        </w:rPr>
        <w:t>Y/y</w:t>
      </w:r>
      <w:r>
        <w:rPr>
          <w:rFonts w:ascii="宋体" w:hAnsi="宋体" w:cs="宋体" w:hint="eastAsia"/>
          <w:kern w:val="1"/>
          <w:sz w:val="24"/>
        </w:rPr>
        <w:t>、</w:t>
      </w:r>
      <w:r>
        <w:rPr>
          <w:rFonts w:ascii="宋体" w:hAnsi="宋体" w:cs="宋体"/>
          <w:kern w:val="1"/>
          <w:sz w:val="24"/>
        </w:rPr>
        <w:t>Y/d</w:t>
      </w:r>
      <w:r>
        <w:rPr>
          <w:rFonts w:ascii="宋体" w:hAnsi="宋体" w:cs="宋体" w:hint="eastAsia"/>
          <w:kern w:val="1"/>
          <w:sz w:val="24"/>
        </w:rPr>
        <w:t>、</w:t>
      </w:r>
      <w:r>
        <w:rPr>
          <w:rFonts w:ascii="宋体" w:hAnsi="宋体" w:cs="宋体"/>
          <w:kern w:val="1"/>
          <w:sz w:val="24"/>
        </w:rPr>
        <w:t>D/d</w:t>
      </w:r>
      <w:r>
        <w:rPr>
          <w:rFonts w:ascii="宋体" w:hAnsi="宋体" w:cs="宋体" w:hint="eastAsia"/>
          <w:kern w:val="1"/>
          <w:sz w:val="24"/>
        </w:rPr>
        <w:t>、</w:t>
      </w:r>
      <w:r>
        <w:rPr>
          <w:rFonts w:ascii="宋体" w:hAnsi="宋体" w:cs="宋体"/>
          <w:kern w:val="1"/>
          <w:sz w:val="24"/>
        </w:rPr>
        <w:t>D/y</w:t>
      </w:r>
      <w:r>
        <w:rPr>
          <w:rFonts w:ascii="宋体" w:hAnsi="宋体" w:cs="宋体" w:hint="eastAsia"/>
          <w:kern w:val="1"/>
          <w:sz w:val="24"/>
        </w:rPr>
        <w:t>、</w:t>
      </w:r>
      <w:r>
        <w:rPr>
          <w:rFonts w:ascii="宋体" w:hAnsi="宋体" w:cs="宋体"/>
          <w:kern w:val="1"/>
          <w:sz w:val="24"/>
        </w:rPr>
        <w:t>ZN/y</w:t>
      </w:r>
      <w:r>
        <w:rPr>
          <w:rFonts w:ascii="宋体" w:hAnsi="宋体" w:cs="宋体" w:hint="eastAsia"/>
          <w:kern w:val="1"/>
          <w:sz w:val="24"/>
        </w:rPr>
        <w:t>、</w:t>
      </w:r>
      <w:r>
        <w:rPr>
          <w:rFonts w:ascii="宋体" w:hAnsi="宋体" w:cs="宋体"/>
          <w:kern w:val="1"/>
          <w:sz w:val="24"/>
        </w:rPr>
        <w:t>ZN/d</w:t>
      </w:r>
      <w:r>
        <w:rPr>
          <w:rFonts w:ascii="宋体" w:hAnsi="宋体" w:cs="宋体" w:hint="eastAsia"/>
          <w:kern w:val="1"/>
          <w:sz w:val="24"/>
        </w:rPr>
        <w:t>普通联接组变压器的测量，不需要连接中性点</w:t>
      </w:r>
      <w:r>
        <w:rPr>
          <w:rFonts w:ascii="宋体" w:hAnsi="宋体" w:cs="宋体"/>
          <w:kern w:val="1"/>
          <w:sz w:val="24"/>
        </w:rPr>
        <w:t>N</w:t>
      </w:r>
      <w:r>
        <w:rPr>
          <w:rFonts w:ascii="宋体" w:hAnsi="宋体" w:cs="宋体" w:hint="eastAsia"/>
          <w:kern w:val="1"/>
          <w:sz w:val="24"/>
        </w:rPr>
        <w:t>接线端。对于单相变压器的测量，使用高压侧黄、绿和低压侧黄、绿测试夹。</w:t>
      </w:r>
    </w:p>
    <w:p w:rsidR="00B2448B"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测试前请输入正确设置参数，组别标号和被测变压器必须一致，如不能确定，可选择未知由仪器自动分析测量。</w:t>
      </w:r>
    </w:p>
    <w:p w:rsidR="00B2448B"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若不输入额定变比，测试结果只显示被测变比值，不显示误差。</w:t>
      </w:r>
    </w:p>
    <w:p w:rsidR="00B2448B" w:rsidRDefault="00B2448B" w:rsidP="00D320D3">
      <w:pPr>
        <w:numPr>
          <w:ilvl w:val="1"/>
          <w:numId w:val="14"/>
        </w:numPr>
        <w:tabs>
          <w:tab w:val="left" w:pos="780"/>
        </w:tabs>
        <w:spacing w:line="360" w:lineRule="auto"/>
        <w:ind w:left="777" w:hanging="357"/>
        <w:rPr>
          <w:rFonts w:ascii="宋体" w:cs="宋体"/>
          <w:kern w:val="1"/>
          <w:sz w:val="24"/>
        </w:rPr>
      </w:pPr>
      <w:r>
        <w:rPr>
          <w:rFonts w:ascii="宋体" w:hAnsi="宋体" w:cs="宋体" w:hint="eastAsia"/>
          <w:kern w:val="1"/>
          <w:sz w:val="24"/>
        </w:rPr>
        <w:t>测试本仪器应用本仪器内置输出，外接标准分压器试，不应采用标准电压互感器测试（由于电压互感器非线性误差造成精度不能准确）。</w:t>
      </w:r>
    </w:p>
    <w:p w:rsidR="00B2448B" w:rsidRDefault="00B2448B" w:rsidP="001A550B">
      <w:pPr>
        <w:spacing w:line="360" w:lineRule="exact"/>
        <w:ind w:leftChars="208" w:left="31680" w:hangingChars="100" w:firstLine="31680"/>
        <w:rPr>
          <w:rFonts w:ascii="宋体" w:cs="宋体"/>
          <w:kern w:val="1"/>
          <w:sz w:val="24"/>
        </w:rPr>
      </w:pPr>
      <w:r>
        <w:rPr>
          <w:rFonts w:ascii="宋体" w:hAnsi="宋体" w:cs="宋体"/>
          <w:kern w:val="1"/>
          <w:sz w:val="24"/>
        </w:rPr>
        <w:t>9</w:t>
      </w:r>
      <w:r>
        <w:rPr>
          <w:rFonts w:ascii="宋体" w:cs="宋体"/>
          <w:kern w:val="1"/>
          <w:sz w:val="24"/>
        </w:rPr>
        <w:t>.</w:t>
      </w:r>
      <w:r w:rsidRPr="008050BB">
        <w:rPr>
          <w:rFonts w:ascii="宋体" w:hAnsi="宋体" w:cs="宋体" w:hint="eastAsia"/>
          <w:kern w:val="1"/>
          <w:sz w:val="24"/>
        </w:rPr>
        <w:t>当电池电量不足时会自动关机，充电时，</w:t>
      </w:r>
      <w:r>
        <w:rPr>
          <w:rFonts w:ascii="宋体" w:hAnsi="宋体" w:cs="宋体" w:hint="eastAsia"/>
          <w:kern w:val="1"/>
          <w:sz w:val="24"/>
        </w:rPr>
        <w:t>将充电器</w:t>
      </w:r>
      <w:r w:rsidRPr="008050BB">
        <w:rPr>
          <w:rFonts w:ascii="宋体" w:hAnsi="宋体" w:cs="宋体" w:hint="eastAsia"/>
          <w:kern w:val="1"/>
          <w:sz w:val="24"/>
        </w:rPr>
        <w:t>连接</w:t>
      </w:r>
      <w:r w:rsidRPr="008050BB">
        <w:rPr>
          <w:rFonts w:ascii="宋体" w:hAnsi="宋体" w:cs="宋体"/>
          <w:kern w:val="1"/>
          <w:sz w:val="24"/>
        </w:rPr>
        <w:t>220V</w:t>
      </w:r>
      <w:r w:rsidRPr="008050BB">
        <w:rPr>
          <w:rFonts w:ascii="宋体" w:hAnsi="宋体" w:cs="宋体" w:hint="eastAsia"/>
          <w:kern w:val="1"/>
          <w:sz w:val="24"/>
        </w:rPr>
        <w:t>电源插座即可，这时充电指示灯红灯亮起，表示正在充电，当充电指示灯变绿时，充电完成。</w:t>
      </w:r>
    </w:p>
    <w:p w:rsidR="00B2448B" w:rsidRPr="004E7C58" w:rsidRDefault="00B2448B" w:rsidP="001A550B">
      <w:pPr>
        <w:spacing w:line="360" w:lineRule="exact"/>
        <w:ind w:leftChars="208" w:left="31680" w:hangingChars="100" w:firstLine="31680"/>
        <w:rPr>
          <w:rFonts w:ascii="宋体" w:cs="宋体"/>
          <w:b/>
          <w:kern w:val="1"/>
          <w:sz w:val="24"/>
        </w:rPr>
      </w:pPr>
      <w:r>
        <w:rPr>
          <w:rFonts w:ascii="宋体" w:hAnsi="宋体" w:cs="宋体"/>
          <w:kern w:val="1"/>
          <w:sz w:val="24"/>
        </w:rPr>
        <w:t>10</w:t>
      </w:r>
      <w:r>
        <w:rPr>
          <w:rFonts w:ascii="宋体" w:cs="宋体"/>
          <w:kern w:val="1"/>
          <w:sz w:val="24"/>
        </w:rPr>
        <w:t>.</w:t>
      </w:r>
      <w:r>
        <w:rPr>
          <w:rFonts w:ascii="宋体" w:hAnsi="宋体" w:cs="宋体" w:hint="eastAsia"/>
          <w:kern w:val="1"/>
          <w:sz w:val="24"/>
        </w:rPr>
        <w:t>电池维护，电池属于消耗部件，使用寿命和使用环境与充放电次数有关，一般使用寿命</w:t>
      </w:r>
      <w:r>
        <w:rPr>
          <w:rFonts w:ascii="宋体" w:hAnsi="宋体" w:cs="宋体"/>
          <w:kern w:val="1"/>
          <w:sz w:val="24"/>
        </w:rPr>
        <w:t>2</w:t>
      </w:r>
      <w:r>
        <w:rPr>
          <w:rFonts w:ascii="宋体" w:hAnsi="宋体" w:cs="宋体" w:hint="eastAsia"/>
          <w:kern w:val="1"/>
          <w:sz w:val="24"/>
        </w:rPr>
        <w:t>年左右，</w:t>
      </w:r>
      <w:r w:rsidRPr="004E7C58">
        <w:rPr>
          <w:rFonts w:ascii="宋体" w:hAnsi="宋体" w:cs="宋体" w:hint="eastAsia"/>
          <w:b/>
          <w:kern w:val="1"/>
          <w:sz w:val="24"/>
        </w:rPr>
        <w:t>如果长时间不实用，要及时给电池补电（每两个月一次）</w:t>
      </w:r>
    </w:p>
    <w:p w:rsidR="00B2448B" w:rsidRPr="00D320D3" w:rsidRDefault="00B2448B" w:rsidP="008050BB">
      <w:pPr>
        <w:pStyle w:val="Title"/>
        <w:tabs>
          <w:tab w:val="left" w:pos="426"/>
        </w:tabs>
        <w:spacing w:line="360" w:lineRule="auto"/>
        <w:rPr>
          <w:b/>
          <w:kern w:val="1"/>
        </w:rPr>
      </w:pPr>
      <w:bookmarkStart w:id="1" w:name="_Toc476045882"/>
      <w:r>
        <w:rPr>
          <w:rFonts w:hint="eastAsia"/>
          <w:b/>
          <w:kern w:val="1"/>
        </w:rPr>
        <w:t>二、</w:t>
      </w:r>
      <w:r w:rsidRPr="00D320D3">
        <w:rPr>
          <w:rFonts w:hint="eastAsia"/>
          <w:b/>
          <w:kern w:val="1"/>
        </w:rPr>
        <w:t>主要功能与特点</w:t>
      </w:r>
      <w:bookmarkEnd w:id="1"/>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全自动变比测量功能，无需设置任何参数即可自动完成三相变比和组别的测量，轻松操作，一按即可。</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可自动测量三相、单相变压器变比，并可计算变比误差。</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内置三相信号源，可测量</w:t>
      </w:r>
      <w:r>
        <w:rPr>
          <w:rFonts w:ascii="宋体" w:hAnsi="宋体" w:cs="宋体"/>
          <w:kern w:val="1"/>
          <w:sz w:val="24"/>
        </w:rPr>
        <w:t>Y/y</w:t>
      </w:r>
      <w:r>
        <w:rPr>
          <w:rFonts w:ascii="宋体" w:hAnsi="宋体" w:cs="宋体" w:hint="eastAsia"/>
          <w:kern w:val="1"/>
          <w:sz w:val="24"/>
        </w:rPr>
        <w:t>、</w:t>
      </w:r>
      <w:r>
        <w:rPr>
          <w:rFonts w:ascii="宋体" w:hAnsi="宋体" w:cs="宋体"/>
          <w:kern w:val="1"/>
          <w:sz w:val="24"/>
        </w:rPr>
        <w:t>Y/d</w:t>
      </w:r>
      <w:r>
        <w:rPr>
          <w:rFonts w:ascii="宋体" w:hAnsi="宋体" w:cs="宋体" w:hint="eastAsia"/>
          <w:kern w:val="1"/>
          <w:sz w:val="24"/>
        </w:rPr>
        <w:t>、</w:t>
      </w:r>
      <w:r>
        <w:rPr>
          <w:rFonts w:ascii="宋体" w:hAnsi="宋体" w:cs="宋体"/>
          <w:kern w:val="1"/>
          <w:sz w:val="24"/>
        </w:rPr>
        <w:t xml:space="preserve">D/y </w:t>
      </w:r>
      <w:r>
        <w:rPr>
          <w:rFonts w:ascii="宋体" w:hAnsi="宋体" w:cs="宋体" w:hint="eastAsia"/>
          <w:kern w:val="1"/>
          <w:sz w:val="24"/>
        </w:rPr>
        <w:t>、</w:t>
      </w:r>
      <w:r>
        <w:rPr>
          <w:rFonts w:ascii="宋体" w:hAnsi="宋体" w:cs="宋体"/>
          <w:kern w:val="1"/>
          <w:sz w:val="24"/>
        </w:rPr>
        <w:t>D/d</w:t>
      </w:r>
      <w:r>
        <w:rPr>
          <w:rFonts w:ascii="宋体" w:hAnsi="宋体" w:cs="宋体" w:hint="eastAsia"/>
          <w:kern w:val="1"/>
          <w:sz w:val="24"/>
        </w:rPr>
        <w:t>、</w:t>
      </w:r>
      <w:r>
        <w:rPr>
          <w:rFonts w:ascii="宋体" w:hAnsi="宋体" w:cs="宋体"/>
          <w:kern w:val="1"/>
          <w:sz w:val="24"/>
        </w:rPr>
        <w:t>ZN/y</w:t>
      </w:r>
      <w:r>
        <w:rPr>
          <w:rFonts w:ascii="宋体" w:hAnsi="宋体" w:cs="宋体" w:hint="eastAsia"/>
          <w:kern w:val="1"/>
          <w:sz w:val="24"/>
        </w:rPr>
        <w:t>、</w:t>
      </w:r>
      <w:r>
        <w:rPr>
          <w:rFonts w:ascii="宋体" w:hAnsi="宋体" w:cs="宋体"/>
          <w:kern w:val="1"/>
          <w:sz w:val="24"/>
        </w:rPr>
        <w:t>ZN/d</w:t>
      </w:r>
      <w:r>
        <w:rPr>
          <w:rFonts w:ascii="宋体" w:hAnsi="宋体" w:cs="宋体" w:hint="eastAsia"/>
          <w:kern w:val="1"/>
          <w:sz w:val="24"/>
        </w:rPr>
        <w:t>、整流变、铁路变等各种联结组别的变压器的变比。</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可测量变压器联结组标号和极性。并显示一次二次的接线向量图，直观明了，</w:t>
      </w:r>
      <w:r w:rsidRPr="00D9273A">
        <w:rPr>
          <w:rFonts w:ascii="宋体" w:hAnsi="宋体" w:cs="宋体" w:hint="eastAsia"/>
          <w:kern w:val="1"/>
          <w:sz w:val="24"/>
        </w:rPr>
        <w:t>仪器自带自校功能，可根据自校结果判别测试线或仪器故障。</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可自动跟踪变压器有载分接开关位置，并自动指示当前分接点。</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可显示变压器一次二次的电压波形图及相位关系，可测量变压器一二次电压谐波谐波，方便分析变压器故障。</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完善可靠的自动保护功能，确保各种异常情况下仪器完好无损。</w:t>
      </w:r>
    </w:p>
    <w:p w:rsidR="00B2448B" w:rsidRDefault="00B2448B" w:rsidP="00101D05">
      <w:pPr>
        <w:numPr>
          <w:ilvl w:val="1"/>
          <w:numId w:val="16"/>
        </w:numPr>
        <w:tabs>
          <w:tab w:val="left" w:pos="780"/>
        </w:tabs>
        <w:spacing w:line="360" w:lineRule="auto"/>
        <w:rPr>
          <w:rFonts w:ascii="宋体" w:cs="宋体"/>
          <w:kern w:val="1"/>
          <w:sz w:val="24"/>
        </w:rPr>
      </w:pPr>
      <w:r>
        <w:rPr>
          <w:rFonts w:ascii="宋体" w:hAnsi="宋体" w:cs="宋体" w:hint="eastAsia"/>
          <w:kern w:val="1"/>
          <w:sz w:val="24"/>
        </w:rPr>
        <w:t>体积小，重量轻，测量准确，速度快（约</w:t>
      </w:r>
      <w:r>
        <w:rPr>
          <w:rFonts w:ascii="宋体" w:hAnsi="宋体" w:cs="宋体"/>
          <w:kern w:val="1"/>
          <w:sz w:val="24"/>
        </w:rPr>
        <w:t>3</w:t>
      </w:r>
      <w:r>
        <w:rPr>
          <w:rFonts w:ascii="宋体" w:hAnsi="宋体" w:cs="宋体" w:hint="eastAsia"/>
          <w:kern w:val="1"/>
          <w:sz w:val="24"/>
        </w:rPr>
        <w:t>秒测试完成）。</w:t>
      </w:r>
    </w:p>
    <w:p w:rsidR="00B2448B" w:rsidRPr="00444598" w:rsidRDefault="00B2448B" w:rsidP="00101D05">
      <w:pPr>
        <w:numPr>
          <w:ilvl w:val="1"/>
          <w:numId w:val="16"/>
        </w:numPr>
        <w:tabs>
          <w:tab w:val="left" w:pos="780"/>
        </w:tabs>
        <w:spacing w:line="360" w:lineRule="auto"/>
        <w:rPr>
          <w:rFonts w:ascii="宋体" w:cs="宋体"/>
          <w:kern w:val="1"/>
          <w:sz w:val="24"/>
        </w:rPr>
      </w:pPr>
      <w:r w:rsidRPr="00444598">
        <w:rPr>
          <w:rFonts w:ascii="宋体" w:hAnsi="宋体" w:cs="宋体" w:hint="eastAsia"/>
          <w:kern w:val="1"/>
          <w:sz w:val="24"/>
        </w:rPr>
        <w:t>可存储或打印全部测量结果，仪器内置</w:t>
      </w:r>
      <w:smartTag w:uri="urn:schemas-microsoft-com:office:smarttags" w:element="chmetcnv">
        <w:smartTagPr>
          <w:attr w:name="TCSC" w:val="0"/>
          <w:attr w:name="NumberType" w:val="1"/>
          <w:attr w:name="Negative" w:val="False"/>
          <w:attr w:name="HasSpace" w:val="False"/>
          <w:attr w:name="SourceValue" w:val="2"/>
          <w:attr w:name="UnitName" w:val="kg"/>
        </w:smartTagPr>
        <w:r w:rsidRPr="00444598">
          <w:rPr>
            <w:rFonts w:ascii="宋体" w:hAnsi="宋体" w:cs="宋体"/>
            <w:kern w:val="1"/>
            <w:sz w:val="24"/>
          </w:rPr>
          <w:t>128M</w:t>
        </w:r>
      </w:smartTag>
      <w:r w:rsidRPr="00444598">
        <w:rPr>
          <w:rFonts w:ascii="宋体" w:hAnsi="宋体" w:cs="宋体" w:hint="eastAsia"/>
          <w:kern w:val="1"/>
          <w:sz w:val="24"/>
        </w:rPr>
        <w:t>存储器（可扩展</w:t>
      </w:r>
      <w:smartTag w:uri="urn:schemas-microsoft-com:office:smarttags" w:element="chmetcnv">
        <w:smartTagPr>
          <w:attr w:name="TCSC" w:val="0"/>
          <w:attr w:name="NumberType" w:val="1"/>
          <w:attr w:name="Negative" w:val="False"/>
          <w:attr w:name="HasSpace" w:val="False"/>
          <w:attr w:name="SourceValue" w:val="2"/>
          <w:attr w:name="UnitName" w:val="kg"/>
        </w:smartTagPr>
        <w:r w:rsidRPr="00444598">
          <w:rPr>
            <w:rFonts w:ascii="宋体" w:hAnsi="宋体" w:cs="宋体"/>
            <w:kern w:val="1"/>
            <w:sz w:val="24"/>
          </w:rPr>
          <w:t>4G</w:t>
        </w:r>
      </w:smartTag>
      <w:r w:rsidRPr="00444598">
        <w:rPr>
          <w:rFonts w:ascii="宋体" w:hAnsi="宋体" w:cs="宋体" w:hint="eastAsia"/>
          <w:kern w:val="1"/>
          <w:sz w:val="24"/>
        </w:rPr>
        <w:t>存储卡），可用优盘导出数据库，或上传到计算机。数据库支持</w:t>
      </w:r>
      <w:r w:rsidRPr="00444598">
        <w:rPr>
          <w:rFonts w:ascii="宋体" w:hAnsi="宋体" w:cs="宋体"/>
          <w:kern w:val="1"/>
          <w:sz w:val="24"/>
        </w:rPr>
        <w:t>excel</w:t>
      </w:r>
      <w:r w:rsidRPr="00444598">
        <w:rPr>
          <w:rFonts w:ascii="宋体" w:hAnsi="宋体" w:cs="宋体" w:hint="eastAsia"/>
          <w:kern w:val="1"/>
          <w:sz w:val="24"/>
        </w:rPr>
        <w:t>电子表格打开方式，方便编辑打印或存档。</w:t>
      </w:r>
    </w:p>
    <w:p w:rsidR="00B2448B" w:rsidRPr="00101D05" w:rsidRDefault="00B2448B" w:rsidP="005B7259">
      <w:pPr>
        <w:pStyle w:val="ListParagraph"/>
        <w:numPr>
          <w:ilvl w:val="1"/>
          <w:numId w:val="16"/>
        </w:numPr>
        <w:spacing w:line="384" w:lineRule="auto"/>
        <w:ind w:firstLineChars="0"/>
        <w:rPr>
          <w:rFonts w:ascii="宋体" w:cs="宋体"/>
          <w:kern w:val="1"/>
          <w:sz w:val="24"/>
        </w:rPr>
      </w:pPr>
      <w:r w:rsidRPr="00101D05">
        <w:rPr>
          <w:rFonts w:ascii="宋体" w:hAnsi="宋体" w:cs="宋体" w:hint="eastAsia"/>
          <w:kern w:val="1"/>
          <w:sz w:val="24"/>
        </w:rPr>
        <w:t>采用</w:t>
      </w:r>
      <w:r>
        <w:rPr>
          <w:rFonts w:ascii="宋体" w:hAnsi="宋体" w:cs="宋体"/>
          <w:kern w:val="1"/>
          <w:sz w:val="24"/>
        </w:rPr>
        <w:t>7</w:t>
      </w:r>
      <w:r w:rsidRPr="00101D05">
        <w:rPr>
          <w:rFonts w:ascii="宋体" w:hAnsi="宋体" w:cs="宋体" w:hint="eastAsia"/>
          <w:kern w:val="1"/>
          <w:sz w:val="24"/>
        </w:rPr>
        <w:t>寸真彩触摸屏操作，</w:t>
      </w:r>
      <w:r w:rsidRPr="00101D05">
        <w:rPr>
          <w:rFonts w:ascii="宋体" w:hAnsi="宋体" w:cs="宋体"/>
          <w:kern w:val="1"/>
          <w:sz w:val="24"/>
        </w:rPr>
        <w:t>emwinGUI</w:t>
      </w:r>
      <w:r w:rsidRPr="00101D05">
        <w:rPr>
          <w:rFonts w:ascii="宋体" w:hAnsi="宋体" w:cs="宋体" w:hint="eastAsia"/>
          <w:kern w:val="1"/>
          <w:sz w:val="24"/>
        </w:rPr>
        <w:t>界面，支持汉字输入，操作简单方便。不掉电日历，时钟功能，可随时存储测试时间。</w:t>
      </w:r>
    </w:p>
    <w:p w:rsidR="00B2448B" w:rsidRPr="00655D70" w:rsidRDefault="00B2448B" w:rsidP="005B7259">
      <w:pPr>
        <w:pStyle w:val="ListParagraph"/>
        <w:numPr>
          <w:ilvl w:val="1"/>
          <w:numId w:val="16"/>
        </w:numPr>
        <w:spacing w:line="384" w:lineRule="auto"/>
        <w:ind w:firstLineChars="0"/>
        <w:rPr>
          <w:rFonts w:ascii="宋体" w:cs="宋体"/>
          <w:kern w:val="1"/>
          <w:sz w:val="24"/>
        </w:rPr>
      </w:pPr>
      <w:r w:rsidRPr="00655D70">
        <w:rPr>
          <w:rFonts w:ascii="宋体" w:hAnsi="宋体" w:cs="宋体" w:hint="eastAsia"/>
          <w:kern w:val="1"/>
          <w:sz w:val="24"/>
        </w:rPr>
        <w:t>可支持蓝牙或串口打印机现场打印记录。</w:t>
      </w:r>
      <w:r>
        <w:rPr>
          <w:rFonts w:ascii="宋体" w:hAnsi="宋体" w:cs="宋体" w:hint="eastAsia"/>
          <w:kern w:val="1"/>
          <w:sz w:val="24"/>
        </w:rPr>
        <w:t>（需定制）</w:t>
      </w:r>
    </w:p>
    <w:p w:rsidR="00B2448B" w:rsidRPr="00D320D3" w:rsidRDefault="00B2448B" w:rsidP="005B7259">
      <w:pPr>
        <w:pStyle w:val="Title"/>
        <w:spacing w:line="384" w:lineRule="auto"/>
        <w:rPr>
          <w:b/>
          <w:kern w:val="1"/>
        </w:rPr>
      </w:pPr>
      <w:bookmarkStart w:id="2" w:name="_Toc476045883"/>
      <w:r w:rsidRPr="00D320D3">
        <w:rPr>
          <w:rFonts w:hint="eastAsia"/>
          <w:b/>
          <w:kern w:val="1"/>
        </w:rPr>
        <w:t>三、主要技术指标</w:t>
      </w:r>
      <w:bookmarkEnd w:id="2"/>
    </w:p>
    <w:p w:rsidR="00B2448B" w:rsidRDefault="00B2448B" w:rsidP="005B7259">
      <w:pPr>
        <w:numPr>
          <w:ilvl w:val="1"/>
          <w:numId w:val="17"/>
        </w:numPr>
        <w:tabs>
          <w:tab w:val="left" w:pos="780"/>
        </w:tabs>
        <w:spacing w:line="384" w:lineRule="auto"/>
        <w:ind w:left="420" w:firstLine="6"/>
        <w:rPr>
          <w:rFonts w:ascii="宋体" w:cs="宋体"/>
          <w:kern w:val="1"/>
          <w:sz w:val="24"/>
        </w:rPr>
      </w:pPr>
      <w:r>
        <w:rPr>
          <w:rFonts w:ascii="宋体" w:hAnsi="宋体" w:cs="宋体" w:hint="eastAsia"/>
          <w:kern w:val="1"/>
          <w:sz w:val="24"/>
        </w:rPr>
        <w:t>变比测量范围：</w:t>
      </w:r>
      <w:r>
        <w:rPr>
          <w:rFonts w:ascii="宋体" w:hAnsi="宋体" w:cs="宋体"/>
          <w:kern w:val="1"/>
          <w:sz w:val="24"/>
        </w:rPr>
        <w:t xml:space="preserve"> 0.8</w:t>
      </w:r>
      <w:r>
        <w:rPr>
          <w:rFonts w:ascii="宋体" w:hAnsi="宋体" w:cs="宋体" w:hint="eastAsia"/>
          <w:kern w:val="1"/>
          <w:sz w:val="24"/>
        </w:rPr>
        <w:t>－</w:t>
      </w:r>
      <w:r>
        <w:rPr>
          <w:rFonts w:ascii="宋体" w:hAnsi="宋体" w:cs="宋体"/>
          <w:kern w:val="1"/>
          <w:sz w:val="24"/>
        </w:rPr>
        <w:t>5000</w:t>
      </w:r>
      <w:r>
        <w:rPr>
          <w:rFonts w:ascii="宋体" w:cs="宋体"/>
          <w:kern w:val="1"/>
          <w:sz w:val="24"/>
        </w:rPr>
        <w:t>0</w:t>
      </w:r>
    </w:p>
    <w:p w:rsidR="00B2448B" w:rsidRDefault="00B2448B" w:rsidP="005B7259">
      <w:pPr>
        <w:numPr>
          <w:ilvl w:val="1"/>
          <w:numId w:val="17"/>
        </w:numPr>
        <w:tabs>
          <w:tab w:val="left" w:pos="780"/>
        </w:tabs>
        <w:spacing w:line="384" w:lineRule="auto"/>
        <w:ind w:left="420" w:firstLine="6"/>
        <w:rPr>
          <w:rFonts w:ascii="宋体" w:cs="宋体"/>
          <w:kern w:val="1"/>
          <w:sz w:val="24"/>
        </w:rPr>
      </w:pPr>
      <w:r>
        <w:rPr>
          <w:rFonts w:ascii="宋体" w:hAnsi="宋体" w:cs="宋体" w:hint="eastAsia"/>
          <w:kern w:val="1"/>
          <w:sz w:val="24"/>
        </w:rPr>
        <w:t>变比测量精度</w:t>
      </w:r>
      <w:r w:rsidRPr="008050BB">
        <w:rPr>
          <w:rFonts w:ascii="宋体" w:hAnsi="宋体" w:cs="宋体" w:hint="eastAsia"/>
          <w:spacing w:val="60"/>
          <w:kern w:val="1"/>
          <w:sz w:val="24"/>
        </w:rPr>
        <w:t>：</w:t>
      </w:r>
      <w:r>
        <w:rPr>
          <w:rFonts w:ascii="宋体" w:cs="宋体"/>
          <w:kern w:val="1"/>
          <w:sz w:val="24"/>
        </w:rPr>
        <w:t>0.</w:t>
      </w:r>
      <w:r>
        <w:rPr>
          <w:rFonts w:ascii="宋体" w:hAnsi="宋体" w:cs="宋体"/>
          <w:kern w:val="1"/>
          <w:sz w:val="24"/>
        </w:rPr>
        <w:t>1%</w:t>
      </w:r>
      <w:r>
        <w:rPr>
          <w:rFonts w:ascii="宋体" w:hAnsi="宋体" w:cs="宋体" w:hint="eastAsia"/>
          <w:kern w:val="1"/>
          <w:sz w:val="24"/>
        </w:rPr>
        <w:t>（</w:t>
      </w:r>
      <w:r>
        <w:rPr>
          <w:rFonts w:ascii="宋体" w:hAnsi="宋体" w:cs="宋体"/>
          <w:kern w:val="1"/>
          <w:sz w:val="24"/>
        </w:rPr>
        <w:t>0.8-1000</w:t>
      </w:r>
      <w:r>
        <w:rPr>
          <w:rFonts w:ascii="宋体" w:hAnsi="宋体" w:cs="宋体" w:hint="eastAsia"/>
          <w:kern w:val="1"/>
          <w:sz w:val="24"/>
        </w:rPr>
        <w:t>），</w:t>
      </w:r>
      <w:r>
        <w:rPr>
          <w:rFonts w:ascii="宋体" w:cs="宋体"/>
          <w:kern w:val="1"/>
          <w:sz w:val="24"/>
        </w:rPr>
        <w:t>0.</w:t>
      </w:r>
      <w:r>
        <w:rPr>
          <w:rFonts w:ascii="宋体" w:hAnsi="宋体" w:cs="宋体"/>
          <w:kern w:val="1"/>
          <w:sz w:val="24"/>
        </w:rPr>
        <w:t>2%</w:t>
      </w:r>
      <w:r>
        <w:rPr>
          <w:rFonts w:ascii="宋体" w:hAnsi="宋体" w:cs="宋体" w:hint="eastAsia"/>
          <w:kern w:val="1"/>
          <w:sz w:val="24"/>
        </w:rPr>
        <w:t>（</w:t>
      </w:r>
      <w:r>
        <w:rPr>
          <w:rFonts w:ascii="宋体" w:hAnsi="宋体" w:cs="宋体"/>
          <w:kern w:val="1"/>
          <w:sz w:val="24"/>
        </w:rPr>
        <w:t>1000-5000</w:t>
      </w:r>
      <w:r>
        <w:rPr>
          <w:rFonts w:ascii="宋体" w:cs="宋体"/>
          <w:kern w:val="1"/>
          <w:sz w:val="24"/>
        </w:rPr>
        <w:t>0</w:t>
      </w:r>
      <w:r>
        <w:rPr>
          <w:rFonts w:ascii="宋体" w:hAnsi="宋体" w:cs="宋体" w:hint="eastAsia"/>
          <w:kern w:val="1"/>
          <w:sz w:val="24"/>
        </w:rPr>
        <w:t>）</w:t>
      </w:r>
    </w:p>
    <w:p w:rsidR="00B2448B" w:rsidRPr="009B7FC2" w:rsidRDefault="00B2448B" w:rsidP="005B7259">
      <w:pPr>
        <w:numPr>
          <w:ilvl w:val="1"/>
          <w:numId w:val="17"/>
        </w:numPr>
        <w:tabs>
          <w:tab w:val="left" w:pos="780"/>
        </w:tabs>
        <w:spacing w:line="384" w:lineRule="auto"/>
        <w:ind w:left="420" w:firstLine="6"/>
        <w:rPr>
          <w:rFonts w:ascii="宋体" w:cs="宋体"/>
          <w:kern w:val="1"/>
          <w:sz w:val="24"/>
        </w:rPr>
      </w:pPr>
      <w:r>
        <w:rPr>
          <w:rFonts w:ascii="宋体" w:hAnsi="宋体" w:cs="宋体" w:hint="eastAsia"/>
          <w:spacing w:val="60"/>
          <w:kern w:val="1"/>
          <w:sz w:val="24"/>
        </w:rPr>
        <w:t>输入电压</w:t>
      </w:r>
      <w:r w:rsidRPr="008050BB">
        <w:rPr>
          <w:rFonts w:ascii="宋体" w:hAnsi="宋体" w:cs="宋体" w:hint="eastAsia"/>
          <w:spacing w:val="60"/>
          <w:kern w:val="1"/>
          <w:sz w:val="24"/>
        </w:rPr>
        <w:t>：</w:t>
      </w:r>
      <w:r>
        <w:rPr>
          <w:rFonts w:ascii="宋体" w:hAnsi="宋体" w:cs="宋体" w:hint="eastAsia"/>
          <w:kern w:val="1"/>
          <w:sz w:val="24"/>
        </w:rPr>
        <w:t>高压侧交流</w:t>
      </w:r>
      <w:r>
        <w:rPr>
          <w:rFonts w:ascii="宋体" w:hAnsi="宋体" w:cs="宋体"/>
          <w:kern w:val="1"/>
          <w:sz w:val="24"/>
        </w:rPr>
        <w:t>40V</w:t>
      </w:r>
      <w:r>
        <w:rPr>
          <w:rFonts w:ascii="宋体" w:hAnsi="宋体" w:cs="宋体" w:hint="eastAsia"/>
          <w:kern w:val="1"/>
          <w:sz w:val="24"/>
        </w:rPr>
        <w:t>。</w:t>
      </w:r>
      <w:r>
        <w:rPr>
          <w:rFonts w:ascii="宋体" w:hAnsi="宋体" w:cs="宋体"/>
          <w:kern w:val="1"/>
          <w:sz w:val="24"/>
        </w:rPr>
        <w:t xml:space="preserve"> </w:t>
      </w:r>
    </w:p>
    <w:p w:rsidR="00B2448B" w:rsidRPr="009B7FC2" w:rsidRDefault="00B2448B" w:rsidP="005B7259">
      <w:pPr>
        <w:numPr>
          <w:ilvl w:val="1"/>
          <w:numId w:val="17"/>
        </w:numPr>
        <w:tabs>
          <w:tab w:val="left" w:pos="780"/>
        </w:tabs>
        <w:spacing w:line="384" w:lineRule="auto"/>
        <w:ind w:left="420" w:firstLine="6"/>
        <w:rPr>
          <w:rFonts w:ascii="宋体" w:cs="宋体"/>
          <w:kern w:val="1"/>
          <w:sz w:val="24"/>
        </w:rPr>
      </w:pPr>
      <w:r>
        <w:rPr>
          <w:rFonts w:ascii="宋体" w:hAnsi="宋体" w:cs="宋体" w:hint="eastAsia"/>
          <w:kern w:val="1"/>
          <w:sz w:val="24"/>
        </w:rPr>
        <w:t>相位差测试范围：</w:t>
      </w:r>
      <w:r>
        <w:rPr>
          <w:rFonts w:ascii="宋体" w:hAnsi="宋体" w:cs="宋体"/>
          <w:kern w:val="1"/>
          <w:sz w:val="24"/>
        </w:rPr>
        <w:t>0-360</w:t>
      </w:r>
      <w:r>
        <w:rPr>
          <w:rFonts w:ascii="宋体" w:hAnsi="宋体" w:cs="宋体" w:hint="eastAsia"/>
          <w:kern w:val="1"/>
          <w:sz w:val="24"/>
        </w:rPr>
        <w:t>°</w:t>
      </w:r>
    </w:p>
    <w:p w:rsidR="00B2448B" w:rsidRDefault="00B2448B" w:rsidP="005B7259">
      <w:pPr>
        <w:numPr>
          <w:ilvl w:val="1"/>
          <w:numId w:val="17"/>
        </w:numPr>
        <w:tabs>
          <w:tab w:val="left" w:pos="780"/>
        </w:tabs>
        <w:spacing w:line="384" w:lineRule="auto"/>
        <w:ind w:left="420" w:firstLine="6"/>
        <w:rPr>
          <w:rFonts w:ascii="宋体" w:cs="宋体"/>
          <w:kern w:val="1"/>
          <w:sz w:val="24"/>
        </w:rPr>
      </w:pPr>
      <w:r>
        <w:rPr>
          <w:rFonts w:ascii="宋体" w:hAnsi="宋体" w:cs="宋体" w:hint="eastAsia"/>
          <w:kern w:val="1"/>
          <w:sz w:val="24"/>
        </w:rPr>
        <w:t>相位差测试准确度：</w:t>
      </w:r>
      <w:r>
        <w:rPr>
          <w:rFonts w:ascii="宋体" w:hAnsi="宋体" w:cs="宋体"/>
          <w:kern w:val="1"/>
          <w:sz w:val="24"/>
        </w:rPr>
        <w:t>0.1</w:t>
      </w:r>
      <w:r>
        <w:rPr>
          <w:rFonts w:ascii="宋体" w:hAnsi="宋体" w:cs="宋体" w:hint="eastAsia"/>
          <w:kern w:val="1"/>
          <w:sz w:val="24"/>
        </w:rPr>
        <w:t>°</w:t>
      </w:r>
    </w:p>
    <w:p w:rsidR="00B2448B" w:rsidRDefault="00B2448B" w:rsidP="005B7259">
      <w:pPr>
        <w:numPr>
          <w:ilvl w:val="1"/>
          <w:numId w:val="17"/>
        </w:numPr>
        <w:tabs>
          <w:tab w:val="left" w:pos="780"/>
        </w:tabs>
        <w:spacing w:line="384" w:lineRule="auto"/>
        <w:ind w:left="420" w:firstLine="6"/>
        <w:rPr>
          <w:rFonts w:ascii="宋体" w:cs="宋体"/>
          <w:kern w:val="1"/>
          <w:sz w:val="24"/>
        </w:rPr>
      </w:pPr>
      <w:r w:rsidRPr="008050BB">
        <w:rPr>
          <w:rFonts w:ascii="宋体" w:hAnsi="宋体" w:cs="宋体" w:hint="eastAsia"/>
          <w:spacing w:val="60"/>
          <w:kern w:val="1"/>
          <w:sz w:val="24"/>
        </w:rPr>
        <w:t>工作电源：</w:t>
      </w:r>
      <w:r w:rsidRPr="004C0A64">
        <w:rPr>
          <w:rFonts w:ascii="宋体" w:hAnsi="宋体" w:cs="宋体" w:hint="eastAsia"/>
          <w:kern w:val="1"/>
          <w:sz w:val="24"/>
        </w:rPr>
        <w:t>内</w:t>
      </w:r>
      <w:r>
        <w:rPr>
          <w:rFonts w:ascii="宋体" w:hAnsi="宋体" w:cs="宋体" w:hint="eastAsia"/>
          <w:kern w:val="1"/>
          <w:sz w:val="24"/>
        </w:rPr>
        <w:t>置锂电池</w:t>
      </w:r>
      <w:r w:rsidRPr="00895B1F">
        <w:rPr>
          <w:rFonts w:ascii="宋体" w:hAnsi="宋体" w:cs="宋体"/>
          <w:kern w:val="1"/>
          <w:sz w:val="24"/>
        </w:rPr>
        <w:t>DC9.0V-12.6V</w:t>
      </w:r>
      <w:r>
        <w:rPr>
          <w:rFonts w:ascii="宋体" w:hAnsi="宋体" w:cs="宋体" w:hint="eastAsia"/>
          <w:kern w:val="1"/>
          <w:sz w:val="24"/>
        </w:rPr>
        <w:t>，电池标称容量</w:t>
      </w:r>
      <w:r w:rsidRPr="00895B1F">
        <w:rPr>
          <w:rFonts w:ascii="宋体" w:hAnsi="宋体" w:cs="宋体"/>
          <w:kern w:val="1"/>
          <w:sz w:val="24"/>
        </w:rPr>
        <w:t>2600mAH</w:t>
      </w:r>
      <w:r>
        <w:rPr>
          <w:rFonts w:ascii="宋体" w:hAnsi="宋体" w:cs="宋体" w:hint="eastAsia"/>
          <w:kern w:val="1"/>
          <w:sz w:val="24"/>
        </w:rPr>
        <w:t>，</w:t>
      </w:r>
    </w:p>
    <w:p w:rsidR="00B2448B" w:rsidRDefault="00B2448B" w:rsidP="001A550B">
      <w:pPr>
        <w:spacing w:line="360" w:lineRule="auto"/>
        <w:ind w:leftChars="228" w:left="31680" w:hangingChars="150" w:firstLine="31680"/>
        <w:rPr>
          <w:rFonts w:ascii="宋体" w:cs="宋体"/>
          <w:kern w:val="1"/>
          <w:sz w:val="24"/>
        </w:rPr>
      </w:pPr>
      <w:r>
        <w:rPr>
          <w:rFonts w:ascii="宋体" w:hAnsi="宋体" w:cs="宋体"/>
          <w:kern w:val="1"/>
          <w:sz w:val="24"/>
        </w:rPr>
        <w:t xml:space="preserve">                  </w:t>
      </w:r>
      <w:r>
        <w:rPr>
          <w:rFonts w:ascii="宋体" w:hAnsi="宋体" w:cs="宋体" w:hint="eastAsia"/>
          <w:kern w:val="1"/>
          <w:sz w:val="24"/>
        </w:rPr>
        <w:t>电池可连续工作时长约</w:t>
      </w:r>
      <w:r>
        <w:rPr>
          <w:rFonts w:ascii="宋体" w:hAnsi="宋体" w:cs="宋体"/>
          <w:kern w:val="1"/>
          <w:sz w:val="24"/>
        </w:rPr>
        <w:t>4</w:t>
      </w:r>
      <w:r>
        <w:rPr>
          <w:rFonts w:ascii="宋体" w:hAnsi="宋体" w:cs="宋体" w:hint="eastAsia"/>
          <w:kern w:val="1"/>
          <w:sz w:val="24"/>
        </w:rPr>
        <w:t>个小时。</w:t>
      </w:r>
    </w:p>
    <w:p w:rsidR="00B2448B" w:rsidRPr="008050BB" w:rsidRDefault="00B2448B" w:rsidP="005B7259">
      <w:pPr>
        <w:numPr>
          <w:ilvl w:val="1"/>
          <w:numId w:val="17"/>
        </w:numPr>
        <w:tabs>
          <w:tab w:val="left" w:pos="780"/>
        </w:tabs>
        <w:spacing w:line="384" w:lineRule="auto"/>
        <w:ind w:left="420" w:firstLine="6"/>
        <w:rPr>
          <w:rFonts w:ascii="宋体" w:cs="宋体"/>
          <w:kern w:val="1"/>
          <w:sz w:val="24"/>
        </w:rPr>
      </w:pPr>
      <w:r w:rsidRPr="008050BB">
        <w:rPr>
          <w:rFonts w:ascii="宋体" w:hAnsi="宋体" w:cs="宋体" w:hint="eastAsia"/>
          <w:spacing w:val="60"/>
          <w:kern w:val="1"/>
          <w:sz w:val="24"/>
        </w:rPr>
        <w:t>工作温度：</w:t>
      </w:r>
      <w:r w:rsidRPr="008050BB">
        <w:rPr>
          <w:rFonts w:ascii="宋体" w:hAnsi="宋体" w:cs="宋体"/>
          <w:kern w:val="1"/>
          <w:sz w:val="24"/>
        </w:rPr>
        <w:t>-10</w:t>
      </w:r>
      <w:r w:rsidRPr="008050BB">
        <w:rPr>
          <w:rFonts w:ascii="宋体" w:hAnsi="宋体" w:cs="宋体" w:hint="eastAsia"/>
          <w:kern w:val="1"/>
          <w:sz w:val="24"/>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8050BB">
          <w:rPr>
            <w:rFonts w:ascii="宋体" w:hAnsi="宋体" w:cs="宋体"/>
            <w:kern w:val="1"/>
            <w:sz w:val="24"/>
          </w:rPr>
          <w:t>5</w:t>
        </w:r>
        <w:r w:rsidRPr="008050BB">
          <w:rPr>
            <w:rFonts w:ascii="宋体" w:cs="宋体"/>
            <w:kern w:val="1"/>
            <w:sz w:val="24"/>
          </w:rPr>
          <w:t>0</w:t>
        </w:r>
        <w:r w:rsidRPr="008050BB">
          <w:rPr>
            <w:rFonts w:ascii="宋体" w:cs="宋体" w:hint="eastAsia"/>
            <w:kern w:val="1"/>
            <w:sz w:val="24"/>
          </w:rPr>
          <w:t>℃</w:t>
        </w:r>
      </w:smartTag>
    </w:p>
    <w:p w:rsidR="00B2448B" w:rsidRDefault="00B2448B" w:rsidP="005B7259">
      <w:pPr>
        <w:numPr>
          <w:ilvl w:val="1"/>
          <w:numId w:val="17"/>
        </w:numPr>
        <w:tabs>
          <w:tab w:val="left" w:pos="780"/>
        </w:tabs>
        <w:spacing w:line="384" w:lineRule="auto"/>
        <w:ind w:left="420" w:firstLine="6"/>
        <w:rPr>
          <w:rFonts w:ascii="宋体" w:cs="宋体"/>
          <w:kern w:val="1"/>
          <w:sz w:val="24"/>
        </w:rPr>
      </w:pPr>
      <w:r w:rsidRPr="00FC40E3">
        <w:rPr>
          <w:rFonts w:ascii="宋体" w:hAnsi="宋体" w:cs="宋体" w:hint="eastAsia"/>
          <w:spacing w:val="60"/>
          <w:kern w:val="1"/>
          <w:sz w:val="24"/>
        </w:rPr>
        <w:t>环境湿度：</w:t>
      </w:r>
      <w:r>
        <w:rPr>
          <w:rFonts w:ascii="宋体" w:hAnsi="宋体" w:cs="宋体" w:hint="eastAsia"/>
          <w:kern w:val="1"/>
          <w:sz w:val="24"/>
        </w:rPr>
        <w:t>≤</w:t>
      </w:r>
      <w:r>
        <w:rPr>
          <w:rFonts w:ascii="宋体" w:hAnsi="宋体" w:cs="宋体"/>
          <w:kern w:val="1"/>
          <w:sz w:val="24"/>
        </w:rPr>
        <w:t>90%RH</w:t>
      </w:r>
    </w:p>
    <w:p w:rsidR="00B2448B" w:rsidRPr="00FC40E3" w:rsidRDefault="00B2448B" w:rsidP="005B7259">
      <w:pPr>
        <w:numPr>
          <w:ilvl w:val="1"/>
          <w:numId w:val="17"/>
        </w:numPr>
        <w:tabs>
          <w:tab w:val="left" w:pos="780"/>
        </w:tabs>
        <w:spacing w:line="384" w:lineRule="auto"/>
        <w:ind w:left="420" w:firstLine="6"/>
        <w:rPr>
          <w:rFonts w:ascii="宋体" w:cs="宋体"/>
          <w:kern w:val="1"/>
          <w:sz w:val="24"/>
        </w:rPr>
      </w:pPr>
      <w:r w:rsidRPr="00FC40E3">
        <w:rPr>
          <w:rFonts w:ascii="宋体" w:hAnsi="宋体" w:cs="宋体" w:hint="eastAsia"/>
          <w:kern w:val="1"/>
          <w:sz w:val="24"/>
        </w:rPr>
        <w:t>体</w:t>
      </w:r>
      <w:r w:rsidRPr="00FC40E3">
        <w:rPr>
          <w:rFonts w:ascii="宋体" w:hAnsi="宋体" w:cs="宋体"/>
          <w:kern w:val="1"/>
          <w:sz w:val="24"/>
        </w:rPr>
        <w:t xml:space="preserve">       </w:t>
      </w:r>
      <w:r w:rsidRPr="00FC40E3">
        <w:rPr>
          <w:rFonts w:ascii="宋体" w:hAnsi="宋体" w:cs="宋体" w:hint="eastAsia"/>
          <w:kern w:val="1"/>
          <w:sz w:val="24"/>
        </w:rPr>
        <w:t>积</w:t>
      </w:r>
      <w:r w:rsidRPr="00FC40E3">
        <w:rPr>
          <w:rFonts w:ascii="宋体" w:hAnsi="宋体" w:cs="宋体"/>
          <w:kern w:val="1"/>
          <w:sz w:val="24"/>
        </w:rPr>
        <w:t xml:space="preserve"> </w:t>
      </w:r>
      <w:r w:rsidRPr="00FC40E3">
        <w:rPr>
          <w:rFonts w:ascii="宋体" w:hAnsi="宋体" w:cs="宋体" w:hint="eastAsia"/>
          <w:kern w:val="1"/>
          <w:sz w:val="24"/>
        </w:rPr>
        <w:t>：</w:t>
      </w:r>
      <w:r w:rsidRPr="00FC40E3">
        <w:rPr>
          <w:rFonts w:ascii="宋体" w:hAnsi="宋体" w:cs="宋体"/>
          <w:kern w:val="1"/>
          <w:sz w:val="24"/>
        </w:rPr>
        <w:t xml:space="preserve"> </w:t>
      </w:r>
      <w:smartTag w:uri="urn:schemas-microsoft-com:office:smarttags" w:element="chmetcnv">
        <w:smartTagPr>
          <w:attr w:name="TCSC" w:val="0"/>
          <w:attr w:name="NumberType" w:val="1"/>
          <w:attr w:name="Negative" w:val="False"/>
          <w:attr w:name="HasSpace" w:val="False"/>
          <w:attr w:name="SourceValue" w:val="2"/>
          <w:attr w:name="UnitName" w:val="kg"/>
        </w:smartTagPr>
        <w:r w:rsidRPr="00FC40E3">
          <w:rPr>
            <w:rFonts w:ascii="宋体" w:hAnsi="宋体" w:cs="宋体"/>
            <w:kern w:val="1"/>
            <w:sz w:val="24"/>
          </w:rPr>
          <w:t>27</w:t>
        </w:r>
        <w:r w:rsidRPr="00FC40E3">
          <w:rPr>
            <w:rFonts w:ascii="宋体" w:cs="宋体"/>
            <w:kern w:val="1"/>
            <w:sz w:val="24"/>
          </w:rPr>
          <w:t>0</w:t>
        </w:r>
        <w:r w:rsidRPr="00FC40E3">
          <w:rPr>
            <w:rFonts w:ascii="宋体" w:hAnsi="宋体" w:cs="宋体"/>
            <w:kern w:val="1"/>
            <w:sz w:val="24"/>
          </w:rPr>
          <w:t>mm</w:t>
        </w:r>
      </w:smartTag>
      <w:r w:rsidRPr="00FC40E3">
        <w:rPr>
          <w:rFonts w:ascii="宋体" w:cs="宋体" w:hint="eastAsia"/>
          <w:kern w:val="1"/>
          <w:sz w:val="24"/>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FC40E3">
          <w:rPr>
            <w:rFonts w:ascii="宋体" w:hAnsi="宋体" w:cs="宋体"/>
            <w:kern w:val="1"/>
            <w:sz w:val="24"/>
          </w:rPr>
          <w:t>190mm</w:t>
        </w:r>
      </w:smartTag>
      <w:r w:rsidRPr="00FC40E3">
        <w:rPr>
          <w:rFonts w:ascii="宋体" w:cs="宋体" w:hint="eastAsia"/>
          <w:kern w:val="1"/>
          <w:sz w:val="24"/>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FC40E3">
          <w:rPr>
            <w:rFonts w:ascii="宋体" w:hAnsi="宋体" w:cs="宋体"/>
            <w:kern w:val="1"/>
            <w:sz w:val="24"/>
          </w:rPr>
          <w:t>7</w:t>
        </w:r>
        <w:r w:rsidRPr="00FC40E3">
          <w:rPr>
            <w:rFonts w:ascii="宋体" w:cs="宋体"/>
            <w:kern w:val="1"/>
            <w:sz w:val="24"/>
          </w:rPr>
          <w:t>0</w:t>
        </w:r>
        <w:r w:rsidRPr="00FC40E3">
          <w:rPr>
            <w:rFonts w:ascii="宋体" w:hAnsi="宋体" w:cs="宋体"/>
            <w:kern w:val="1"/>
            <w:sz w:val="24"/>
          </w:rPr>
          <w:t>mm</w:t>
        </w:r>
      </w:smartTag>
      <w:r>
        <w:rPr>
          <w:rFonts w:ascii="宋体" w:hAnsi="宋体" w:cs="宋体" w:hint="eastAsia"/>
          <w:kern w:val="1"/>
          <w:sz w:val="24"/>
        </w:rPr>
        <w:t>（不含外包装铝箱）</w:t>
      </w:r>
    </w:p>
    <w:p w:rsidR="00B2448B" w:rsidRDefault="00B2448B" w:rsidP="007B1C5B">
      <w:pPr>
        <w:numPr>
          <w:ilvl w:val="1"/>
          <w:numId w:val="17"/>
        </w:numPr>
        <w:tabs>
          <w:tab w:val="left" w:pos="780"/>
          <w:tab w:val="left" w:pos="2552"/>
          <w:tab w:val="left" w:pos="2694"/>
        </w:tabs>
        <w:spacing w:line="384" w:lineRule="auto"/>
        <w:ind w:left="420" w:firstLine="6"/>
        <w:rPr>
          <w:rFonts w:ascii="宋体" w:hAnsi="宋体" w:cs="宋体"/>
          <w:kern w:val="1"/>
          <w:sz w:val="24"/>
        </w:rPr>
      </w:pPr>
      <w:r>
        <w:rPr>
          <w:rFonts w:ascii="宋体" w:hAnsi="宋体" w:cs="宋体" w:hint="eastAsia"/>
          <w:kern w:val="1"/>
          <w:sz w:val="24"/>
        </w:rPr>
        <w:t>重</w:t>
      </w:r>
      <w:r>
        <w:rPr>
          <w:rFonts w:ascii="宋体" w:hAnsi="宋体" w:cs="宋体"/>
          <w:kern w:val="1"/>
          <w:sz w:val="24"/>
        </w:rPr>
        <w:t xml:space="preserve">       </w:t>
      </w:r>
      <w:r>
        <w:rPr>
          <w:rFonts w:ascii="宋体" w:hAnsi="宋体" w:cs="宋体" w:hint="eastAsia"/>
          <w:kern w:val="1"/>
          <w:sz w:val="24"/>
        </w:rPr>
        <w:t>量</w:t>
      </w:r>
      <w:r>
        <w:rPr>
          <w:rFonts w:ascii="宋体" w:hAnsi="宋体" w:cs="宋体"/>
          <w:kern w:val="1"/>
          <w:sz w:val="24"/>
        </w:rPr>
        <w:t xml:space="preserve"> </w:t>
      </w:r>
      <w:r w:rsidRPr="008050BB">
        <w:rPr>
          <w:rFonts w:ascii="宋体" w:hAnsi="宋体" w:cs="宋体" w:hint="eastAsia"/>
          <w:spacing w:val="60"/>
          <w:kern w:val="1"/>
          <w:sz w:val="24"/>
        </w:rPr>
        <w:t>：</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ascii="宋体" w:hAnsi="宋体" w:cs="宋体"/>
            <w:kern w:val="1"/>
            <w:sz w:val="24"/>
          </w:rPr>
          <w:t>2kg</w:t>
        </w:r>
      </w:smartTag>
      <w:r>
        <w:rPr>
          <w:rFonts w:ascii="宋体" w:hAnsi="宋体" w:cs="宋体"/>
          <w:kern w:val="1"/>
          <w:sz w:val="24"/>
        </w:rPr>
        <w:t>(</w:t>
      </w:r>
      <w:r>
        <w:rPr>
          <w:rFonts w:ascii="宋体" w:hAnsi="宋体" w:cs="宋体" w:hint="eastAsia"/>
          <w:kern w:val="1"/>
          <w:sz w:val="24"/>
        </w:rPr>
        <w:t>不包括测试线</w:t>
      </w:r>
      <w:r>
        <w:rPr>
          <w:rFonts w:ascii="宋体" w:hAnsi="宋体" w:cs="宋体"/>
          <w:kern w:val="1"/>
          <w:sz w:val="24"/>
        </w:rPr>
        <w:t>)</w:t>
      </w:r>
    </w:p>
    <w:p w:rsidR="00B2448B" w:rsidRPr="00D320D3" w:rsidRDefault="00B2448B" w:rsidP="005B7259">
      <w:pPr>
        <w:pStyle w:val="Title"/>
        <w:spacing w:line="384" w:lineRule="auto"/>
        <w:rPr>
          <w:b/>
          <w:kern w:val="1"/>
        </w:rPr>
      </w:pPr>
      <w:bookmarkStart w:id="3" w:name="_Toc476045884"/>
      <w:r>
        <w:rPr>
          <w:rFonts w:hint="eastAsia"/>
          <w:b/>
          <w:kern w:val="1"/>
        </w:rPr>
        <w:t>四、</w:t>
      </w:r>
      <w:r w:rsidRPr="00D320D3">
        <w:rPr>
          <w:rFonts w:hint="eastAsia"/>
          <w:b/>
          <w:kern w:val="1"/>
        </w:rPr>
        <w:t>按键设置</w:t>
      </w:r>
      <w:bookmarkEnd w:id="3"/>
    </w:p>
    <w:p w:rsidR="00B2448B" w:rsidRDefault="00B2448B" w:rsidP="001A550B">
      <w:pPr>
        <w:spacing w:line="384" w:lineRule="auto"/>
        <w:ind w:firstLineChars="200" w:firstLine="31680"/>
        <w:rPr>
          <w:rFonts w:ascii="宋体" w:cs="宋体"/>
          <w:kern w:val="1"/>
          <w:sz w:val="24"/>
        </w:rPr>
      </w:pPr>
      <w:r>
        <w:rPr>
          <w:rFonts w:ascii="宋体" w:hAnsi="宋体" w:cs="宋体" w:hint="eastAsia"/>
          <w:kern w:val="1"/>
          <w:sz w:val="24"/>
        </w:rPr>
        <w:t>本仪器为全触摸屏操作，设有</w:t>
      </w:r>
      <w:r>
        <w:rPr>
          <w:rFonts w:ascii="宋体" w:hAnsi="宋体" w:cs="宋体"/>
          <w:kern w:val="1"/>
          <w:sz w:val="24"/>
        </w:rPr>
        <w:t>16</w:t>
      </w:r>
      <w:r>
        <w:rPr>
          <w:rFonts w:ascii="宋体" w:hAnsi="宋体" w:cs="宋体" w:hint="eastAsia"/>
          <w:kern w:val="1"/>
          <w:sz w:val="24"/>
        </w:rPr>
        <w:t>个按键的数字键盘和数字拼音的全键盘（类似电脑键盘）。</w:t>
      </w:r>
    </w:p>
    <w:p w:rsidR="00B2448B" w:rsidRDefault="00B2448B" w:rsidP="001A550B">
      <w:pPr>
        <w:spacing w:line="384" w:lineRule="auto"/>
        <w:ind w:firstLineChars="200" w:firstLine="31680"/>
        <w:rPr>
          <w:rFonts w:ascii="宋体" w:cs="宋体"/>
          <w:kern w:val="1"/>
          <w:sz w:val="24"/>
        </w:rPr>
      </w:pPr>
      <w:r>
        <w:rPr>
          <w:noProof/>
        </w:rPr>
        <w:pict>
          <v:shape id="图片 1" o:spid="_x0000_s1027" type="#_x0000_t75" style="position:absolute;left:0;text-align:left;margin-left:0;margin-top:6.3pt;width:283.5pt;height:184.5pt;z-index:251653120;visibility:visible;mso-position-horizontal:center;mso-position-horizontal-relative:margin">
            <v:imagedata r:id="rId10" o:title=""/>
            <w10:wrap anchorx="margin"/>
          </v:shape>
        </w:pict>
      </w:r>
      <w:r>
        <w:rPr>
          <w:rFonts w:ascii="宋体" w:hAnsi="宋体" w:cs="宋体" w:hint="eastAsia"/>
          <w:kern w:val="1"/>
          <w:sz w:val="24"/>
        </w:rPr>
        <w:t>如图：</w:t>
      </w:r>
    </w:p>
    <w:p w:rsidR="00B2448B" w:rsidRDefault="00B2448B" w:rsidP="005B7259">
      <w:pPr>
        <w:spacing w:line="384" w:lineRule="auto"/>
        <w:ind w:left="720"/>
        <w:rPr>
          <w:rFonts w:ascii="宋体" w:cs="宋体"/>
          <w:kern w:val="1"/>
          <w:sz w:val="24"/>
        </w:rPr>
      </w:pPr>
    </w:p>
    <w:p w:rsidR="00B2448B" w:rsidRDefault="00B2448B" w:rsidP="005B7259">
      <w:pPr>
        <w:spacing w:line="384" w:lineRule="auto"/>
        <w:ind w:left="720"/>
        <w:rPr>
          <w:rFonts w:ascii="宋体" w:cs="宋体"/>
          <w:kern w:val="1"/>
          <w:sz w:val="24"/>
        </w:rPr>
      </w:pPr>
    </w:p>
    <w:p w:rsidR="00B2448B" w:rsidRDefault="00B2448B" w:rsidP="005B7259">
      <w:pPr>
        <w:spacing w:line="384" w:lineRule="auto"/>
        <w:ind w:left="720"/>
        <w:rPr>
          <w:rFonts w:ascii="宋体" w:cs="宋体"/>
          <w:kern w:val="1"/>
          <w:sz w:val="24"/>
        </w:rPr>
      </w:pPr>
    </w:p>
    <w:p w:rsidR="00B2448B" w:rsidRDefault="00B2448B" w:rsidP="005B7259">
      <w:pPr>
        <w:spacing w:line="384" w:lineRule="auto"/>
        <w:ind w:left="720"/>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r>
        <w:rPr>
          <w:noProof/>
        </w:rPr>
        <w:pict>
          <v:shape id="图片 2" o:spid="_x0000_s1028" type="#_x0000_t75" style="position:absolute;left:0;text-align:left;margin-left:47.25pt;margin-top:-7.8pt;width:283.5pt;height:184.5pt;z-index:251654144;visibility:visible;mso-position-horizontal-relative:margin">
            <v:imagedata r:id="rId11" o:title=""/>
            <w10:wrap anchorx="margin"/>
          </v:shape>
        </w:pict>
      </w: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D320D3">
      <w:pPr>
        <w:spacing w:line="360" w:lineRule="auto"/>
        <w:ind w:left="720"/>
        <w:rPr>
          <w:rFonts w:ascii="宋体" w:cs="宋体"/>
          <w:kern w:val="1"/>
          <w:sz w:val="24"/>
        </w:rPr>
      </w:pPr>
    </w:p>
    <w:p w:rsidR="00B2448B" w:rsidRDefault="00B2448B" w:rsidP="001A550B">
      <w:pPr>
        <w:tabs>
          <w:tab w:val="left" w:pos="426"/>
        </w:tabs>
        <w:spacing w:line="360" w:lineRule="auto"/>
        <w:ind w:left="1" w:firstLineChars="200" w:firstLine="31680"/>
        <w:rPr>
          <w:rFonts w:ascii="宋体" w:cs="宋体"/>
          <w:kern w:val="1"/>
          <w:sz w:val="24"/>
        </w:rPr>
      </w:pPr>
      <w:r>
        <w:rPr>
          <w:rFonts w:ascii="宋体" w:hAnsi="宋体" w:cs="宋体" w:hint="eastAsia"/>
          <w:kern w:val="1"/>
          <w:sz w:val="24"/>
        </w:rPr>
        <w:t>数字键</w:t>
      </w:r>
      <w:r>
        <w:rPr>
          <w:rFonts w:ascii="宋体" w:cs="宋体" w:hint="eastAsia"/>
          <w:kern w:val="1"/>
          <w:sz w:val="24"/>
        </w:rPr>
        <w:t>“</w:t>
      </w:r>
      <w:r>
        <w:rPr>
          <w:rFonts w:ascii="宋体" w:hAnsi="宋体" w:cs="宋体"/>
          <w:kern w:val="1"/>
          <w:sz w:val="24"/>
        </w:rPr>
        <w:t>0-9</w:t>
      </w:r>
      <w:r>
        <w:rPr>
          <w:rFonts w:ascii="宋体" w:hAnsi="宋体" w:cs="宋体" w:hint="eastAsia"/>
          <w:kern w:val="1"/>
          <w:sz w:val="24"/>
        </w:rPr>
        <w:t>”：在参数输入状态下，用于输入数据。</w:t>
      </w:r>
      <w:r>
        <w:rPr>
          <w:rFonts w:ascii="宋体" w:cs="宋体" w:hint="eastAsia"/>
          <w:kern w:val="1"/>
          <w:sz w:val="24"/>
        </w:rPr>
        <w:t>“</w:t>
      </w:r>
      <w:r>
        <w:rPr>
          <w:rFonts w:ascii="宋体" w:hAnsi="宋体" w:cs="宋体"/>
          <w:kern w:val="1"/>
          <w:sz w:val="24"/>
        </w:rPr>
        <w:t>q</w:t>
      </w:r>
      <w:r>
        <w:rPr>
          <w:rFonts w:ascii="宋体" w:cs="宋体"/>
          <w:kern w:val="1"/>
          <w:sz w:val="24"/>
        </w:rPr>
        <w:t>-</w:t>
      </w:r>
      <w:r>
        <w:rPr>
          <w:rFonts w:ascii="宋体" w:hAnsi="宋体" w:cs="宋体"/>
          <w:kern w:val="1"/>
          <w:sz w:val="24"/>
        </w:rPr>
        <w:t>m</w:t>
      </w:r>
      <w:r>
        <w:rPr>
          <w:rFonts w:ascii="宋体" w:cs="宋体" w:hint="eastAsia"/>
          <w:kern w:val="1"/>
          <w:sz w:val="24"/>
        </w:rPr>
        <w:t>”</w:t>
      </w:r>
      <w:r>
        <w:rPr>
          <w:rFonts w:ascii="宋体" w:hAnsi="宋体" w:cs="宋体" w:hint="eastAsia"/>
          <w:kern w:val="1"/>
          <w:sz w:val="24"/>
        </w:rPr>
        <w:t>键用于字母或全拼汉字输入法输入用户名或变压器型号等，</w:t>
      </w:r>
      <w:r>
        <w:rPr>
          <w:rFonts w:ascii="宋体" w:cs="宋体" w:hint="eastAsia"/>
          <w:kern w:val="1"/>
          <w:sz w:val="24"/>
        </w:rPr>
        <w:t>“</w:t>
      </w:r>
      <w:r>
        <w:rPr>
          <w:rFonts w:ascii="宋体" w:hAnsi="宋体" w:cs="宋体"/>
          <w:kern w:val="1"/>
          <w:sz w:val="24"/>
        </w:rPr>
        <w:t>abc</w:t>
      </w:r>
      <w:r>
        <w:rPr>
          <w:rFonts w:ascii="宋体" w:hAnsi="宋体" w:cs="宋体" w:hint="eastAsia"/>
          <w:kern w:val="1"/>
          <w:sz w:val="24"/>
        </w:rPr>
        <w:t>”键用于由数字键盘切换到字母键盘，</w:t>
      </w:r>
      <w:r>
        <w:rPr>
          <w:rFonts w:ascii="宋体" w:cs="宋体" w:hint="eastAsia"/>
          <w:kern w:val="1"/>
          <w:sz w:val="24"/>
        </w:rPr>
        <w:t>“</w:t>
      </w:r>
      <w:r>
        <w:rPr>
          <w:rFonts w:ascii="宋体" w:hAnsi="宋体" w:cs="宋体"/>
          <w:kern w:val="1"/>
          <w:sz w:val="24"/>
        </w:rPr>
        <w:t>123</w:t>
      </w:r>
      <w:r>
        <w:rPr>
          <w:rFonts w:ascii="宋体" w:hAnsi="宋体" w:cs="宋体" w:hint="eastAsia"/>
          <w:kern w:val="1"/>
          <w:sz w:val="24"/>
        </w:rPr>
        <w:t>”用于字母键盘切换到数字键盘，</w:t>
      </w:r>
      <w:r>
        <w:rPr>
          <w:rFonts w:ascii="宋体" w:cs="宋体" w:hint="eastAsia"/>
          <w:kern w:val="1"/>
          <w:sz w:val="24"/>
        </w:rPr>
        <w:t>“</w:t>
      </w:r>
      <w:r>
        <w:rPr>
          <w:rFonts w:ascii="宋体" w:hAnsi="宋体" w:cs="宋体"/>
          <w:kern w:val="1"/>
          <w:sz w:val="24"/>
        </w:rPr>
        <w:t>X</w:t>
      </w:r>
      <w:r>
        <w:rPr>
          <w:rFonts w:ascii="宋体" w:hAnsi="宋体" w:cs="宋体" w:hint="eastAsia"/>
          <w:kern w:val="1"/>
          <w:sz w:val="24"/>
        </w:rPr>
        <w:t>”用于关闭软键盘。</w:t>
      </w:r>
      <w:r>
        <w:rPr>
          <w:rFonts w:ascii="宋体" w:cs="宋体" w:hint="eastAsia"/>
          <w:kern w:val="1"/>
          <w:sz w:val="24"/>
        </w:rPr>
        <w:t>“</w:t>
      </w:r>
      <w:r>
        <w:rPr>
          <w:rFonts w:ascii="宋体" w:hAnsi="宋体" w:cs="宋体"/>
          <w:kern w:val="1"/>
          <w:sz w:val="24"/>
        </w:rPr>
        <w:t>keybod</w:t>
      </w:r>
      <w:r>
        <w:rPr>
          <w:rFonts w:ascii="宋体" w:hAnsi="宋体" w:cs="宋体" w:hint="eastAsia"/>
          <w:kern w:val="1"/>
          <w:sz w:val="24"/>
        </w:rPr>
        <w:t>”用于在屏幕上自由移动键盘，用手点击住此键可将键盘拖动到屏幕任意位置。</w:t>
      </w:r>
      <w:r>
        <w:rPr>
          <w:rFonts w:ascii="宋体" w:cs="宋体" w:hint="eastAsia"/>
          <w:kern w:val="1"/>
          <w:sz w:val="24"/>
        </w:rPr>
        <w:t>“</w:t>
      </w:r>
      <w:r>
        <w:rPr>
          <w:rFonts w:ascii="宋体" w:hAnsi="宋体" w:cs="宋体"/>
          <w:kern w:val="1"/>
          <w:sz w:val="24"/>
        </w:rPr>
        <w:t>Back</w:t>
      </w:r>
      <w:r>
        <w:rPr>
          <w:rFonts w:ascii="宋体" w:hAnsi="宋体" w:cs="宋体" w:hint="eastAsia"/>
          <w:kern w:val="1"/>
          <w:sz w:val="24"/>
        </w:rPr>
        <w:t>”为退格键清除光标前一个字符，</w:t>
      </w:r>
      <w:r>
        <w:rPr>
          <w:rFonts w:ascii="宋体" w:cs="宋体" w:hint="eastAsia"/>
          <w:kern w:val="1"/>
          <w:sz w:val="24"/>
        </w:rPr>
        <w:t>“</w:t>
      </w:r>
      <w:r>
        <w:rPr>
          <w:rFonts w:ascii="宋体" w:hAnsi="宋体" w:cs="宋体"/>
          <w:kern w:val="1"/>
          <w:sz w:val="24"/>
        </w:rPr>
        <w:t>CE</w:t>
      </w:r>
      <w:r>
        <w:rPr>
          <w:rFonts w:ascii="宋体" w:hAnsi="宋体" w:cs="宋体" w:hint="eastAsia"/>
          <w:kern w:val="1"/>
          <w:sz w:val="24"/>
        </w:rPr>
        <w:t>”键用于清除当前输入项的全部字符，</w:t>
      </w:r>
      <w:r>
        <w:rPr>
          <w:rFonts w:ascii="宋体" w:cs="宋体" w:hint="eastAsia"/>
          <w:kern w:val="1"/>
          <w:sz w:val="24"/>
        </w:rPr>
        <w:t>“</w:t>
      </w:r>
      <w:r>
        <w:rPr>
          <w:rFonts w:ascii="宋体" w:hAnsi="宋体" w:cs="宋体"/>
          <w:kern w:val="1"/>
          <w:sz w:val="24"/>
        </w:rPr>
        <w:t>Ent</w:t>
      </w:r>
      <w:r>
        <w:rPr>
          <w:rFonts w:ascii="宋体" w:hAnsi="宋体" w:cs="宋体" w:hint="eastAsia"/>
          <w:kern w:val="1"/>
          <w:sz w:val="24"/>
        </w:rPr>
        <w:t>”为回车确认键。</w:t>
      </w:r>
    </w:p>
    <w:p w:rsidR="00B2448B" w:rsidRPr="00D320D3" w:rsidRDefault="00B2448B" w:rsidP="004B35A1">
      <w:pPr>
        <w:pStyle w:val="Title"/>
        <w:tabs>
          <w:tab w:val="left" w:pos="2127"/>
        </w:tabs>
        <w:spacing w:line="360" w:lineRule="auto"/>
        <w:rPr>
          <w:b/>
          <w:kern w:val="1"/>
        </w:rPr>
      </w:pPr>
      <w:bookmarkStart w:id="4" w:name="_Toc476045885"/>
      <w:r>
        <w:rPr>
          <w:rFonts w:hint="eastAsia"/>
          <w:b/>
          <w:kern w:val="1"/>
        </w:rPr>
        <w:t>五、</w:t>
      </w:r>
      <w:r w:rsidRPr="00D320D3">
        <w:rPr>
          <w:rFonts w:hint="eastAsia"/>
          <w:b/>
          <w:kern w:val="1"/>
        </w:rPr>
        <w:t>操作方法：</w:t>
      </w:r>
      <w:bookmarkEnd w:id="4"/>
    </w:p>
    <w:p w:rsidR="00B2448B" w:rsidRDefault="00B2448B" w:rsidP="001A550B">
      <w:pPr>
        <w:tabs>
          <w:tab w:val="left" w:pos="780"/>
        </w:tabs>
        <w:spacing w:line="360" w:lineRule="auto"/>
        <w:ind w:firstLineChars="200" w:firstLine="31680"/>
        <w:rPr>
          <w:rFonts w:ascii="宋体" w:cs="宋体"/>
          <w:kern w:val="1"/>
          <w:sz w:val="24"/>
        </w:rPr>
      </w:pPr>
      <w:r>
        <w:rPr>
          <w:rFonts w:ascii="宋体" w:hAnsi="宋体" w:cs="宋体" w:hint="eastAsia"/>
          <w:kern w:val="1"/>
          <w:sz w:val="24"/>
        </w:rPr>
        <w:t>按本说明书接线及注意事项中</w:t>
      </w:r>
      <w:r>
        <w:rPr>
          <w:rFonts w:ascii="宋体" w:hAnsi="宋体" w:cs="宋体"/>
          <w:kern w:val="1"/>
          <w:sz w:val="24"/>
        </w:rPr>
        <w:t>2</w:t>
      </w:r>
      <w:r>
        <w:rPr>
          <w:rFonts w:ascii="宋体" w:hAnsi="宋体" w:cs="宋体" w:hint="eastAsia"/>
          <w:kern w:val="1"/>
          <w:sz w:val="24"/>
        </w:rPr>
        <w:t>、</w:t>
      </w:r>
      <w:r>
        <w:rPr>
          <w:rFonts w:ascii="宋体" w:hAnsi="宋体" w:cs="宋体"/>
          <w:kern w:val="1"/>
          <w:sz w:val="24"/>
        </w:rPr>
        <w:t>3</w:t>
      </w:r>
      <w:r>
        <w:rPr>
          <w:rFonts w:ascii="宋体" w:hAnsi="宋体" w:cs="宋体" w:hint="eastAsia"/>
          <w:kern w:val="1"/>
          <w:sz w:val="24"/>
        </w:rPr>
        <w:t>、</w:t>
      </w:r>
      <w:r>
        <w:rPr>
          <w:rFonts w:ascii="宋体" w:hAnsi="宋体" w:cs="宋体"/>
          <w:kern w:val="1"/>
          <w:sz w:val="24"/>
        </w:rPr>
        <w:t>4</w:t>
      </w:r>
      <w:r>
        <w:rPr>
          <w:rFonts w:ascii="宋体" w:hAnsi="宋体" w:cs="宋体" w:hint="eastAsia"/>
          <w:kern w:val="1"/>
          <w:sz w:val="24"/>
        </w:rPr>
        <w:t>、</w:t>
      </w:r>
      <w:r>
        <w:rPr>
          <w:rFonts w:ascii="宋体" w:hAnsi="宋体" w:cs="宋体"/>
          <w:kern w:val="1"/>
          <w:sz w:val="24"/>
        </w:rPr>
        <w:t>5</w:t>
      </w:r>
      <w:r>
        <w:rPr>
          <w:rFonts w:ascii="宋体" w:hAnsi="宋体" w:cs="宋体" w:hint="eastAsia"/>
          <w:kern w:val="1"/>
          <w:sz w:val="24"/>
        </w:rPr>
        <w:t>条要求接好电源线、测试线和接地线，打开电源后进入电脑主界面。</w:t>
      </w:r>
    </w:p>
    <w:p w:rsidR="00B2448B" w:rsidRDefault="00B2448B" w:rsidP="001A550B">
      <w:pPr>
        <w:spacing w:line="360" w:lineRule="auto"/>
        <w:ind w:firstLineChars="200" w:firstLine="31680"/>
        <w:rPr>
          <w:rFonts w:ascii="宋体" w:cs="宋体"/>
          <w:kern w:val="1"/>
          <w:sz w:val="24"/>
        </w:rPr>
      </w:pPr>
      <w:r>
        <w:rPr>
          <w:rFonts w:ascii="宋体" w:hAnsi="宋体" w:cs="宋体" w:hint="eastAsia"/>
          <w:kern w:val="1"/>
          <w:sz w:val="24"/>
        </w:rPr>
        <w:t>如图：</w:t>
      </w:r>
    </w:p>
    <w:p w:rsidR="00B2448B" w:rsidRDefault="00B2448B" w:rsidP="009B387A">
      <w:pPr>
        <w:tabs>
          <w:tab w:val="left" w:pos="1276"/>
          <w:tab w:val="left" w:pos="2127"/>
        </w:tabs>
        <w:spacing w:line="360" w:lineRule="auto"/>
        <w:ind w:left="777"/>
        <w:rPr>
          <w:rFonts w:ascii="宋体" w:cs="宋体"/>
          <w:kern w:val="1"/>
          <w:sz w:val="24"/>
        </w:rPr>
      </w:pPr>
      <w:r>
        <w:rPr>
          <w:noProof/>
        </w:rPr>
        <w:pict>
          <v:shape id="_x0000_s1029" type="#_x0000_t75" style="position:absolute;left:0;text-align:left;margin-left:73.5pt;margin-top:444.6pt;width:315pt;height:205pt;z-index:251662336;visibility:visible;mso-position-horizontal-relative:margin;mso-position-vertical-relative:margin">
            <v:imagedata r:id="rId12" o:title=""/>
            <w10:wrap type="square" anchorx="margin" anchory="margin"/>
          </v:shape>
        </w:pict>
      </w: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pPr>
        <w:widowControl/>
        <w:jc w:val="left"/>
        <w:rPr>
          <w:rFonts w:ascii="宋体" w:cs="宋体"/>
          <w:kern w:val="1"/>
          <w:sz w:val="24"/>
        </w:rPr>
      </w:pPr>
      <w:r>
        <w:rPr>
          <w:rFonts w:ascii="宋体" w:cs="宋体"/>
          <w:kern w:val="1"/>
          <w:sz w:val="24"/>
        </w:rPr>
        <w:br w:type="page"/>
      </w:r>
    </w:p>
    <w:p w:rsidR="00B2448B" w:rsidRDefault="00B2448B" w:rsidP="001A550B">
      <w:pPr>
        <w:tabs>
          <w:tab w:val="left" w:pos="780"/>
        </w:tabs>
        <w:spacing w:line="360" w:lineRule="auto"/>
        <w:ind w:firstLineChars="200" w:firstLine="31680"/>
        <w:rPr>
          <w:rFonts w:ascii="宋体" w:cs="宋体"/>
          <w:kern w:val="1"/>
          <w:sz w:val="24"/>
        </w:rPr>
      </w:pPr>
      <w:r>
        <w:rPr>
          <w:rFonts w:ascii="宋体" w:hAnsi="宋体" w:cs="宋体" w:hint="eastAsia"/>
          <w:kern w:val="1"/>
          <w:sz w:val="24"/>
        </w:rPr>
        <w:t>点击屏幕上的</w:t>
      </w:r>
      <w:r>
        <w:rPr>
          <w:rFonts w:ascii="宋体" w:hAnsi="宋体" w:cs="宋体" w:hint="eastAsia"/>
          <w:kern w:val="1"/>
          <w:sz w:val="24"/>
          <w:shd w:val="pct15" w:color="auto" w:fill="FFFFFF"/>
        </w:rPr>
        <w:t>运行程序</w:t>
      </w:r>
      <w:r>
        <w:rPr>
          <w:rFonts w:ascii="宋体" w:hAnsi="宋体" w:cs="宋体" w:hint="eastAsia"/>
          <w:kern w:val="1"/>
          <w:sz w:val="24"/>
        </w:rPr>
        <w:t>图标可进入变比测试程序界面，在不设置任何参数情况下，点击</w:t>
      </w:r>
      <w:r w:rsidRPr="00D65C85">
        <w:rPr>
          <w:rFonts w:ascii="宋体" w:hAnsi="宋体" w:cs="宋体" w:hint="eastAsia"/>
          <w:kern w:val="1"/>
          <w:sz w:val="24"/>
          <w:highlight w:val="lightGray"/>
          <w:shd w:val="pct15" w:color="auto" w:fill="FFFFFF"/>
        </w:rPr>
        <w:t>开始</w:t>
      </w:r>
      <w:r>
        <w:rPr>
          <w:rFonts w:ascii="宋体" w:hAnsi="宋体" w:cs="宋体" w:hint="eastAsia"/>
          <w:kern w:val="1"/>
          <w:sz w:val="24"/>
        </w:rPr>
        <w:t>可自动测出变比和接线方式（其他数据无意义），如下图：</w:t>
      </w:r>
    </w:p>
    <w:p w:rsidR="00B2448B" w:rsidRPr="00787EEB" w:rsidRDefault="00B2448B" w:rsidP="00F24D6B">
      <w:pPr>
        <w:tabs>
          <w:tab w:val="left" w:pos="2127"/>
        </w:tabs>
        <w:spacing w:line="360" w:lineRule="auto"/>
        <w:ind w:left="777"/>
        <w:rPr>
          <w:rFonts w:ascii="宋体" w:cs="宋体"/>
          <w:kern w:val="1"/>
          <w:sz w:val="24"/>
        </w:rPr>
      </w:pPr>
      <w:r>
        <w:rPr>
          <w:noProof/>
        </w:rPr>
        <w:pict>
          <v:shape id="图片 3" o:spid="_x0000_s1030" type="#_x0000_t75" style="position:absolute;left:0;text-align:left;margin-left:0;margin-top:.45pt;width:283.5pt;height:184.25pt;z-index:251655168;visibility:visible;mso-position-horizontal:center;mso-position-horizontal-relative:margin">
            <v:imagedata r:id="rId13" o:title=""/>
            <w10:wrap anchorx="margin"/>
          </v:shape>
        </w:pict>
      </w:r>
    </w:p>
    <w:p w:rsidR="00B2448B" w:rsidRPr="00787EEB" w:rsidRDefault="00B2448B" w:rsidP="00F24D6B">
      <w:pPr>
        <w:tabs>
          <w:tab w:val="left" w:pos="2127"/>
        </w:tabs>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ind w:left="777"/>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rPr>
          <w:rFonts w:ascii="宋体" w:cs="宋体"/>
          <w:kern w:val="1"/>
          <w:sz w:val="24"/>
        </w:rPr>
      </w:pPr>
      <w:r>
        <w:rPr>
          <w:rFonts w:ascii="黑体" w:eastAsia="黑体" w:hAnsi="黑体" w:cs="宋体"/>
          <w:b/>
          <w:kern w:val="1"/>
          <w:sz w:val="24"/>
        </w:rPr>
        <w:t>5.1</w:t>
      </w:r>
      <w:r>
        <w:rPr>
          <w:rFonts w:ascii="宋体" w:hAnsi="宋体" w:cs="宋体" w:hint="eastAsia"/>
          <w:b/>
          <w:kern w:val="1"/>
          <w:sz w:val="24"/>
        </w:rPr>
        <w:t>参数设置</w:t>
      </w:r>
    </w:p>
    <w:p w:rsidR="00B2448B" w:rsidRDefault="00B2448B" w:rsidP="001A550B">
      <w:pPr>
        <w:spacing w:line="360" w:lineRule="auto"/>
        <w:ind w:firstLineChars="200" w:firstLine="31680"/>
        <w:rPr>
          <w:rFonts w:ascii="宋体" w:cs="宋体"/>
          <w:kern w:val="1"/>
          <w:sz w:val="24"/>
        </w:rPr>
      </w:pPr>
      <w:r>
        <w:rPr>
          <w:rFonts w:ascii="宋体" w:hAnsi="宋体" w:cs="宋体" w:hint="eastAsia"/>
          <w:kern w:val="1"/>
          <w:sz w:val="24"/>
        </w:rPr>
        <w:t>测试前首先进行参数设置，点击</w:t>
      </w:r>
      <w:r>
        <w:rPr>
          <w:rFonts w:ascii="宋体" w:hAnsi="宋体" w:cs="宋体" w:hint="eastAsia"/>
          <w:kern w:val="1"/>
          <w:sz w:val="24"/>
          <w:shd w:val="clear" w:color="auto" w:fill="D9D9D9"/>
        </w:rPr>
        <w:t>参数设置</w:t>
      </w:r>
      <w:r>
        <w:rPr>
          <w:rFonts w:ascii="宋体" w:hAnsi="宋体" w:cs="宋体" w:hint="eastAsia"/>
          <w:kern w:val="1"/>
          <w:sz w:val="24"/>
        </w:rPr>
        <w:t>按钮进入参数设置界面</w:t>
      </w:r>
    </w:p>
    <w:p w:rsidR="00B2448B" w:rsidRDefault="00B2448B" w:rsidP="001A550B">
      <w:pPr>
        <w:tabs>
          <w:tab w:val="left" w:pos="2127"/>
        </w:tabs>
        <w:spacing w:line="360" w:lineRule="auto"/>
        <w:ind w:firstLineChars="200" w:firstLine="31680"/>
        <w:rPr>
          <w:rFonts w:ascii="宋体" w:cs="宋体"/>
          <w:kern w:val="1"/>
          <w:sz w:val="24"/>
        </w:rPr>
      </w:pPr>
      <w:r>
        <w:rPr>
          <w:rFonts w:ascii="宋体" w:hAnsi="宋体" w:cs="宋体" w:hint="eastAsia"/>
          <w:kern w:val="1"/>
          <w:sz w:val="24"/>
        </w:rPr>
        <w:t>如下图：</w:t>
      </w:r>
    </w:p>
    <w:p w:rsidR="00B2448B" w:rsidRPr="002D11C6" w:rsidRDefault="00B2448B" w:rsidP="001A550B">
      <w:pPr>
        <w:tabs>
          <w:tab w:val="left" w:pos="2127"/>
        </w:tabs>
        <w:spacing w:line="360" w:lineRule="auto"/>
        <w:ind w:firstLineChars="200" w:firstLine="31680"/>
        <w:rPr>
          <w:rFonts w:ascii="宋体" w:cs="宋体"/>
          <w:kern w:val="1"/>
          <w:sz w:val="24"/>
        </w:rPr>
      </w:pPr>
      <w:r>
        <w:rPr>
          <w:rFonts w:ascii="宋体" w:hAnsi="宋体" w:cs="宋体" w:hint="eastAsia"/>
          <w:kern w:val="1"/>
          <w:sz w:val="24"/>
        </w:rPr>
        <w:t>需要设置哪一项可点击哪个输入框。</w:t>
      </w:r>
    </w:p>
    <w:p w:rsidR="00B2448B" w:rsidRDefault="00B2448B" w:rsidP="001A550B">
      <w:pPr>
        <w:spacing w:line="360" w:lineRule="auto"/>
        <w:ind w:firstLineChars="196" w:firstLine="31680"/>
        <w:rPr>
          <w:rFonts w:ascii="宋体" w:cs="宋体"/>
          <w:b/>
          <w:kern w:val="1"/>
          <w:sz w:val="24"/>
        </w:rPr>
      </w:pPr>
      <w:r>
        <w:rPr>
          <w:noProof/>
        </w:rPr>
        <w:pict>
          <v:shape id="图片 4" o:spid="_x0000_s1031" type="#_x0000_t75" style="position:absolute;left:0;text-align:left;margin-left:0;margin-top:.15pt;width:283.5pt;height:184.25pt;z-index:251656192;visibility:visible;mso-position-horizontal:center;mso-position-horizontal-relative:margin">
            <v:imagedata r:id="rId14" o:title=""/>
            <w10:wrap anchorx="margin"/>
          </v:shape>
        </w:pict>
      </w:r>
    </w:p>
    <w:p w:rsidR="00B2448B" w:rsidRDefault="00B2448B" w:rsidP="001A550B">
      <w:pPr>
        <w:spacing w:line="360" w:lineRule="auto"/>
        <w:ind w:firstLineChars="196" w:firstLine="31680"/>
        <w:rPr>
          <w:rFonts w:ascii="宋体" w:cs="宋体"/>
          <w:b/>
          <w:kern w:val="1"/>
          <w:sz w:val="24"/>
        </w:rPr>
      </w:pPr>
    </w:p>
    <w:p w:rsidR="00B2448B" w:rsidRDefault="00B2448B" w:rsidP="001A550B">
      <w:pPr>
        <w:spacing w:line="360" w:lineRule="auto"/>
        <w:ind w:firstLineChars="196" w:firstLine="31680"/>
        <w:rPr>
          <w:rFonts w:ascii="宋体" w:cs="宋体"/>
          <w:b/>
          <w:kern w:val="1"/>
          <w:sz w:val="24"/>
        </w:rPr>
      </w:pPr>
    </w:p>
    <w:p w:rsidR="00B2448B" w:rsidRDefault="00B2448B" w:rsidP="001A550B">
      <w:pPr>
        <w:spacing w:line="360" w:lineRule="auto"/>
        <w:ind w:firstLineChars="196" w:firstLine="31680"/>
        <w:rPr>
          <w:rFonts w:ascii="宋体" w:cs="宋体"/>
          <w:b/>
          <w:kern w:val="1"/>
          <w:sz w:val="24"/>
        </w:rPr>
      </w:pPr>
    </w:p>
    <w:p w:rsidR="00B2448B" w:rsidRDefault="00B2448B" w:rsidP="001A550B">
      <w:pPr>
        <w:spacing w:line="360" w:lineRule="auto"/>
        <w:ind w:firstLineChars="196" w:firstLine="31680"/>
        <w:rPr>
          <w:rFonts w:ascii="宋体" w:cs="宋体"/>
          <w:b/>
          <w:kern w:val="1"/>
          <w:sz w:val="24"/>
        </w:rPr>
      </w:pPr>
    </w:p>
    <w:p w:rsidR="00B2448B" w:rsidRDefault="00B2448B" w:rsidP="001A550B">
      <w:pPr>
        <w:spacing w:line="360" w:lineRule="auto"/>
        <w:ind w:firstLineChars="196" w:firstLine="31680"/>
        <w:rPr>
          <w:rFonts w:ascii="宋体" w:cs="宋体"/>
          <w:b/>
          <w:kern w:val="1"/>
          <w:sz w:val="24"/>
        </w:rPr>
      </w:pPr>
    </w:p>
    <w:p w:rsidR="00B2448B" w:rsidRDefault="00B2448B" w:rsidP="001A550B">
      <w:pPr>
        <w:spacing w:line="360" w:lineRule="auto"/>
        <w:ind w:firstLineChars="196" w:firstLine="31680"/>
        <w:rPr>
          <w:rFonts w:ascii="宋体" w:cs="宋体"/>
          <w:b/>
          <w:kern w:val="1"/>
          <w:sz w:val="24"/>
        </w:rPr>
      </w:pPr>
    </w:p>
    <w:p w:rsidR="00B2448B" w:rsidRDefault="00B2448B" w:rsidP="003E5A44">
      <w:pPr>
        <w:tabs>
          <w:tab w:val="left" w:pos="2127"/>
        </w:tabs>
        <w:spacing w:line="360" w:lineRule="auto"/>
        <w:rPr>
          <w:rFonts w:ascii="宋体" w:cs="宋体"/>
          <w:b/>
          <w:kern w:val="1"/>
          <w:sz w:val="24"/>
        </w:rPr>
      </w:pPr>
    </w:p>
    <w:p w:rsidR="00B2448B" w:rsidRDefault="00B2448B" w:rsidP="001A550B">
      <w:pPr>
        <w:tabs>
          <w:tab w:val="left" w:pos="2127"/>
        </w:tabs>
        <w:spacing w:line="360" w:lineRule="auto"/>
        <w:ind w:firstLineChars="196" w:firstLine="31680"/>
        <w:rPr>
          <w:rFonts w:ascii="宋体" w:cs="宋体"/>
          <w:kern w:val="1"/>
          <w:sz w:val="24"/>
        </w:rPr>
      </w:pPr>
      <w:r>
        <w:rPr>
          <w:rFonts w:ascii="宋体" w:hAnsi="宋体" w:cs="宋体" w:hint="eastAsia"/>
          <w:b/>
          <w:kern w:val="1"/>
          <w:sz w:val="24"/>
        </w:rPr>
        <w:t>存</w:t>
      </w:r>
      <w:r>
        <w:rPr>
          <w:rFonts w:ascii="宋体" w:hAnsi="宋体" w:cs="宋体"/>
          <w:b/>
          <w:kern w:val="1"/>
          <w:sz w:val="24"/>
        </w:rPr>
        <w:t xml:space="preserve">  </w:t>
      </w:r>
      <w:r>
        <w:rPr>
          <w:rFonts w:ascii="宋体" w:hAnsi="宋体" w:cs="宋体" w:hint="eastAsia"/>
          <w:b/>
          <w:kern w:val="1"/>
          <w:sz w:val="24"/>
        </w:rPr>
        <w:t>储</w:t>
      </w:r>
      <w:r>
        <w:rPr>
          <w:rFonts w:ascii="宋体" w:hAnsi="宋体" w:cs="宋体"/>
          <w:b/>
          <w:kern w:val="1"/>
          <w:sz w:val="24"/>
        </w:rPr>
        <w:t xml:space="preserve">  </w:t>
      </w:r>
      <w:r>
        <w:rPr>
          <w:rFonts w:ascii="宋体" w:hAnsi="宋体" w:cs="宋体" w:hint="eastAsia"/>
          <w:b/>
          <w:kern w:val="1"/>
          <w:sz w:val="24"/>
        </w:rPr>
        <w:t>序</w:t>
      </w:r>
      <w:r>
        <w:rPr>
          <w:rFonts w:ascii="宋体" w:hAnsi="宋体" w:cs="宋体"/>
          <w:b/>
          <w:kern w:val="1"/>
          <w:sz w:val="24"/>
        </w:rPr>
        <w:t xml:space="preserve">  </w:t>
      </w:r>
      <w:r>
        <w:rPr>
          <w:rFonts w:ascii="宋体" w:hAnsi="宋体" w:cs="宋体" w:hint="eastAsia"/>
          <w:b/>
          <w:kern w:val="1"/>
          <w:sz w:val="24"/>
        </w:rPr>
        <w:t>号：</w:t>
      </w:r>
      <w:r>
        <w:rPr>
          <w:rFonts w:ascii="宋体" w:hAnsi="宋体" w:cs="宋体" w:hint="eastAsia"/>
          <w:kern w:val="1"/>
          <w:sz w:val="24"/>
        </w:rPr>
        <w:t>用于设置此次测试存储于第几条记录。</w:t>
      </w:r>
    </w:p>
    <w:p w:rsidR="00B2448B" w:rsidRPr="00011AF6" w:rsidRDefault="00B2448B" w:rsidP="001A550B">
      <w:pPr>
        <w:spacing w:line="360" w:lineRule="auto"/>
        <w:ind w:firstLineChars="196" w:firstLine="31680"/>
        <w:rPr>
          <w:rFonts w:ascii="宋体" w:cs="宋体"/>
          <w:kern w:val="1"/>
          <w:sz w:val="24"/>
        </w:rPr>
      </w:pPr>
      <w:r w:rsidRPr="00011AF6">
        <w:rPr>
          <w:rFonts w:ascii="宋体" w:hAnsi="宋体" w:cs="宋体" w:hint="eastAsia"/>
          <w:b/>
          <w:kern w:val="1"/>
          <w:sz w:val="24"/>
        </w:rPr>
        <w:t>变</w:t>
      </w:r>
      <w:r>
        <w:rPr>
          <w:rFonts w:ascii="宋体" w:hAnsi="宋体" w:cs="宋体"/>
          <w:b/>
          <w:kern w:val="1"/>
          <w:sz w:val="24"/>
        </w:rPr>
        <w:t xml:space="preserve"> </w:t>
      </w:r>
      <w:r w:rsidRPr="00011AF6">
        <w:rPr>
          <w:rFonts w:ascii="宋体" w:hAnsi="宋体" w:cs="宋体" w:hint="eastAsia"/>
          <w:b/>
          <w:kern w:val="1"/>
          <w:sz w:val="24"/>
        </w:rPr>
        <w:t>压</w:t>
      </w:r>
      <w:r>
        <w:rPr>
          <w:rFonts w:ascii="宋体" w:hAnsi="宋体" w:cs="宋体"/>
          <w:b/>
          <w:kern w:val="1"/>
          <w:sz w:val="24"/>
        </w:rPr>
        <w:t xml:space="preserve"> </w:t>
      </w:r>
      <w:r w:rsidRPr="00011AF6">
        <w:rPr>
          <w:rFonts w:ascii="宋体" w:hAnsi="宋体" w:cs="宋体" w:hint="eastAsia"/>
          <w:b/>
          <w:kern w:val="1"/>
          <w:sz w:val="24"/>
        </w:rPr>
        <w:t>器</w:t>
      </w:r>
      <w:r>
        <w:rPr>
          <w:rFonts w:ascii="宋体" w:hAnsi="宋体" w:cs="宋体"/>
          <w:b/>
          <w:kern w:val="1"/>
          <w:sz w:val="24"/>
        </w:rPr>
        <w:t xml:space="preserve"> </w:t>
      </w:r>
      <w:r w:rsidRPr="00011AF6">
        <w:rPr>
          <w:rFonts w:ascii="宋体" w:hAnsi="宋体" w:cs="宋体" w:hint="eastAsia"/>
          <w:b/>
          <w:kern w:val="1"/>
          <w:sz w:val="24"/>
        </w:rPr>
        <w:t>编</w:t>
      </w:r>
      <w:r>
        <w:rPr>
          <w:rFonts w:ascii="宋体" w:hAnsi="宋体" w:cs="宋体"/>
          <w:b/>
          <w:kern w:val="1"/>
          <w:sz w:val="24"/>
        </w:rPr>
        <w:t xml:space="preserve"> </w:t>
      </w:r>
      <w:r w:rsidRPr="00011AF6">
        <w:rPr>
          <w:rFonts w:ascii="宋体" w:hAnsi="宋体" w:cs="宋体" w:hint="eastAsia"/>
          <w:b/>
          <w:kern w:val="1"/>
          <w:sz w:val="24"/>
        </w:rPr>
        <w:t>号：</w:t>
      </w:r>
      <w:r w:rsidRPr="00011AF6">
        <w:rPr>
          <w:rFonts w:ascii="宋体" w:hAnsi="宋体" w:cs="宋体" w:hint="eastAsia"/>
          <w:kern w:val="1"/>
          <w:sz w:val="24"/>
        </w:rPr>
        <w:t>用于存储被试变压器的信息。</w:t>
      </w:r>
    </w:p>
    <w:p w:rsidR="00B2448B" w:rsidRPr="009D7777" w:rsidRDefault="00B2448B" w:rsidP="001A550B">
      <w:pPr>
        <w:tabs>
          <w:tab w:val="left" w:pos="2552"/>
        </w:tabs>
        <w:spacing w:line="360" w:lineRule="auto"/>
        <w:ind w:leftChars="224" w:left="31680" w:hangingChars="784" w:firstLine="31680"/>
        <w:rPr>
          <w:rFonts w:ascii="宋体" w:cs="宋体"/>
          <w:kern w:val="1"/>
          <w:sz w:val="24"/>
        </w:rPr>
      </w:pPr>
      <w:r w:rsidRPr="009D7777">
        <w:rPr>
          <w:rFonts w:ascii="宋体" w:hAnsi="宋体" w:cs="宋体" w:hint="eastAsia"/>
          <w:b/>
          <w:bCs/>
          <w:kern w:val="1"/>
          <w:sz w:val="24"/>
        </w:rPr>
        <w:t>一</w:t>
      </w:r>
      <w:r w:rsidRPr="009D7777">
        <w:rPr>
          <w:rFonts w:ascii="宋体" w:hAnsi="宋体" w:cs="宋体"/>
          <w:b/>
          <w:bCs/>
          <w:kern w:val="1"/>
          <w:sz w:val="24"/>
        </w:rPr>
        <w:t xml:space="preserve">  </w:t>
      </w:r>
      <w:r w:rsidRPr="009D7777">
        <w:rPr>
          <w:rFonts w:ascii="宋体" w:hAnsi="宋体" w:cs="宋体" w:hint="eastAsia"/>
          <w:b/>
          <w:bCs/>
          <w:kern w:val="1"/>
          <w:sz w:val="24"/>
        </w:rPr>
        <w:t>次</w:t>
      </w:r>
      <w:r w:rsidRPr="009D7777">
        <w:rPr>
          <w:rFonts w:ascii="宋体" w:hAnsi="宋体" w:cs="宋体"/>
          <w:b/>
          <w:bCs/>
          <w:kern w:val="1"/>
          <w:sz w:val="24"/>
        </w:rPr>
        <w:t xml:space="preserve">  </w:t>
      </w:r>
      <w:r w:rsidRPr="009D7777">
        <w:rPr>
          <w:rFonts w:ascii="宋体" w:hAnsi="宋体" w:cs="宋体" w:hint="eastAsia"/>
          <w:b/>
          <w:bCs/>
          <w:kern w:val="1"/>
          <w:sz w:val="24"/>
        </w:rPr>
        <w:t>电</w:t>
      </w:r>
      <w:r w:rsidRPr="009D7777">
        <w:rPr>
          <w:rFonts w:ascii="宋体" w:hAnsi="宋体" w:cs="宋体"/>
          <w:b/>
          <w:bCs/>
          <w:kern w:val="1"/>
          <w:sz w:val="24"/>
        </w:rPr>
        <w:t xml:space="preserve">  </w:t>
      </w:r>
      <w:r w:rsidRPr="009D7777">
        <w:rPr>
          <w:rFonts w:ascii="宋体" w:hAnsi="宋体" w:cs="宋体" w:hint="eastAsia"/>
          <w:b/>
          <w:bCs/>
          <w:kern w:val="1"/>
          <w:sz w:val="24"/>
        </w:rPr>
        <w:t>压：</w:t>
      </w:r>
      <w:r w:rsidRPr="009D7777">
        <w:rPr>
          <w:rFonts w:ascii="宋体" w:hAnsi="宋体" w:cs="宋体" w:hint="eastAsia"/>
          <w:bCs/>
          <w:kern w:val="1"/>
          <w:sz w:val="24"/>
        </w:rPr>
        <w:t>变压器高压测额定线电压。</w:t>
      </w:r>
    </w:p>
    <w:p w:rsidR="00B2448B" w:rsidRPr="009D7777" w:rsidRDefault="00B2448B" w:rsidP="001A550B">
      <w:pPr>
        <w:spacing w:line="360" w:lineRule="auto"/>
        <w:ind w:leftChars="224" w:left="31680" w:hangingChars="784" w:firstLine="31680"/>
        <w:rPr>
          <w:rFonts w:ascii="宋体" w:cs="宋体"/>
          <w:kern w:val="1"/>
          <w:sz w:val="24"/>
        </w:rPr>
      </w:pPr>
      <w:r w:rsidRPr="009D7777">
        <w:rPr>
          <w:rFonts w:ascii="宋体" w:hAnsi="宋体" w:cs="宋体" w:hint="eastAsia"/>
          <w:b/>
          <w:bCs/>
          <w:kern w:val="1"/>
          <w:sz w:val="24"/>
        </w:rPr>
        <w:t>二</w:t>
      </w:r>
      <w:r w:rsidRPr="009D7777">
        <w:rPr>
          <w:rFonts w:ascii="宋体" w:hAnsi="宋体" w:cs="宋体"/>
          <w:b/>
          <w:bCs/>
          <w:kern w:val="1"/>
          <w:sz w:val="24"/>
        </w:rPr>
        <w:t xml:space="preserve">  </w:t>
      </w:r>
      <w:r w:rsidRPr="009D7777">
        <w:rPr>
          <w:rFonts w:ascii="宋体" w:hAnsi="宋体" w:cs="宋体" w:hint="eastAsia"/>
          <w:b/>
          <w:bCs/>
          <w:kern w:val="1"/>
          <w:sz w:val="24"/>
        </w:rPr>
        <w:t>次</w:t>
      </w:r>
      <w:r w:rsidRPr="009D7777">
        <w:rPr>
          <w:rFonts w:ascii="宋体" w:hAnsi="宋体" w:cs="宋体"/>
          <w:b/>
          <w:bCs/>
          <w:kern w:val="1"/>
          <w:sz w:val="24"/>
        </w:rPr>
        <w:t xml:space="preserve">  </w:t>
      </w:r>
      <w:r w:rsidRPr="009D7777">
        <w:rPr>
          <w:rFonts w:ascii="宋体" w:hAnsi="宋体" w:cs="宋体" w:hint="eastAsia"/>
          <w:b/>
          <w:bCs/>
          <w:kern w:val="1"/>
          <w:sz w:val="24"/>
        </w:rPr>
        <w:t>电</w:t>
      </w:r>
      <w:r w:rsidRPr="009D7777">
        <w:rPr>
          <w:rFonts w:ascii="宋体" w:hAnsi="宋体" w:cs="宋体"/>
          <w:b/>
          <w:bCs/>
          <w:kern w:val="1"/>
          <w:sz w:val="24"/>
        </w:rPr>
        <w:t xml:space="preserve">  </w:t>
      </w:r>
      <w:r w:rsidRPr="009D7777">
        <w:rPr>
          <w:rFonts w:ascii="宋体" w:hAnsi="宋体" w:cs="宋体" w:hint="eastAsia"/>
          <w:b/>
          <w:bCs/>
          <w:kern w:val="1"/>
          <w:sz w:val="24"/>
        </w:rPr>
        <w:t>压：</w:t>
      </w:r>
      <w:r w:rsidRPr="009D7777">
        <w:rPr>
          <w:rFonts w:ascii="宋体" w:hAnsi="宋体" w:cs="宋体" w:hint="eastAsia"/>
          <w:bCs/>
          <w:kern w:val="1"/>
          <w:sz w:val="24"/>
        </w:rPr>
        <w:t>变压器低压测额定线电压。</w:t>
      </w:r>
    </w:p>
    <w:p w:rsidR="00B2448B" w:rsidRPr="009D7777" w:rsidRDefault="00B2448B" w:rsidP="001A550B">
      <w:pPr>
        <w:spacing w:line="360" w:lineRule="auto"/>
        <w:ind w:leftChars="224" w:left="31680" w:hangingChars="784" w:firstLine="31680"/>
        <w:rPr>
          <w:rFonts w:ascii="宋体" w:cs="宋体"/>
          <w:kern w:val="1"/>
          <w:sz w:val="24"/>
        </w:rPr>
      </w:pPr>
      <w:r w:rsidRPr="009D7777">
        <w:rPr>
          <w:rFonts w:ascii="宋体" w:hAnsi="宋体" w:cs="宋体" w:hint="eastAsia"/>
          <w:b/>
          <w:bCs/>
          <w:kern w:val="1"/>
          <w:sz w:val="24"/>
        </w:rPr>
        <w:t>分</w:t>
      </w:r>
      <w:r w:rsidRPr="009D7777">
        <w:rPr>
          <w:rFonts w:ascii="宋体" w:hAnsi="宋体" w:cs="宋体"/>
          <w:b/>
          <w:bCs/>
          <w:kern w:val="1"/>
          <w:sz w:val="24"/>
        </w:rPr>
        <w:t xml:space="preserve">  </w:t>
      </w:r>
      <w:r w:rsidRPr="009D7777">
        <w:rPr>
          <w:rFonts w:ascii="宋体" w:hAnsi="宋体" w:cs="宋体" w:hint="eastAsia"/>
          <w:b/>
          <w:bCs/>
          <w:kern w:val="1"/>
          <w:sz w:val="24"/>
        </w:rPr>
        <w:t>接</w:t>
      </w:r>
      <w:r w:rsidRPr="009D7777">
        <w:rPr>
          <w:rFonts w:ascii="宋体" w:hAnsi="宋体" w:cs="宋体"/>
          <w:b/>
          <w:bCs/>
          <w:kern w:val="1"/>
          <w:sz w:val="24"/>
        </w:rPr>
        <w:t xml:space="preserve">  </w:t>
      </w:r>
      <w:r w:rsidRPr="009D7777">
        <w:rPr>
          <w:rFonts w:ascii="宋体" w:hAnsi="宋体" w:cs="宋体" w:hint="eastAsia"/>
          <w:b/>
          <w:bCs/>
          <w:kern w:val="1"/>
          <w:sz w:val="24"/>
        </w:rPr>
        <w:t>数</w:t>
      </w:r>
      <w:r w:rsidRPr="009D7777">
        <w:rPr>
          <w:rFonts w:ascii="宋体" w:hAnsi="宋体" w:cs="宋体"/>
          <w:b/>
          <w:bCs/>
          <w:kern w:val="1"/>
          <w:sz w:val="24"/>
        </w:rPr>
        <w:t xml:space="preserve">  </w:t>
      </w:r>
      <w:r w:rsidRPr="009D7777">
        <w:rPr>
          <w:rFonts w:ascii="宋体" w:hAnsi="宋体" w:cs="宋体" w:hint="eastAsia"/>
          <w:b/>
          <w:bCs/>
          <w:kern w:val="1"/>
          <w:sz w:val="24"/>
        </w:rPr>
        <w:t>量：</w:t>
      </w:r>
      <w:r w:rsidRPr="009D7777">
        <w:rPr>
          <w:rFonts w:ascii="宋体" w:hAnsi="宋体" w:cs="宋体" w:hint="eastAsia"/>
          <w:kern w:val="1"/>
          <w:sz w:val="24"/>
        </w:rPr>
        <w:t>多分接变压器分接点总数，若不是多分接变压器，分接总数应设为</w:t>
      </w:r>
      <w:r w:rsidRPr="009D7777">
        <w:rPr>
          <w:rFonts w:ascii="宋体" w:hAnsi="宋体" w:cs="宋体"/>
          <w:kern w:val="1"/>
          <w:sz w:val="24"/>
        </w:rPr>
        <w:t>1</w:t>
      </w:r>
      <w:r w:rsidRPr="009D7777">
        <w:rPr>
          <w:rFonts w:ascii="宋体" w:hAnsi="宋体" w:cs="宋体" w:hint="eastAsia"/>
          <w:kern w:val="1"/>
          <w:sz w:val="24"/>
        </w:rPr>
        <w:t>（初始值</w:t>
      </w:r>
      <w:r w:rsidRPr="009D7777">
        <w:rPr>
          <w:rFonts w:ascii="宋体" w:hAnsi="宋体" w:cs="宋体"/>
          <w:kern w:val="1"/>
          <w:sz w:val="24"/>
        </w:rPr>
        <w:t>1</w:t>
      </w:r>
      <w:r w:rsidRPr="009D7777">
        <w:rPr>
          <w:rFonts w:ascii="宋体" w:hAnsi="宋体" w:cs="宋体" w:hint="eastAsia"/>
          <w:kern w:val="1"/>
          <w:sz w:val="24"/>
        </w:rPr>
        <w:t>）。</w:t>
      </w:r>
    </w:p>
    <w:p w:rsidR="00B2448B" w:rsidRDefault="00B2448B">
      <w:pPr>
        <w:widowControl/>
        <w:jc w:val="left"/>
        <w:rPr>
          <w:rFonts w:ascii="宋体" w:cs="宋体"/>
          <w:kern w:val="1"/>
          <w:sz w:val="24"/>
        </w:rPr>
      </w:pPr>
      <w:r>
        <w:rPr>
          <w:rFonts w:ascii="宋体" w:cs="宋体"/>
          <w:kern w:val="1"/>
          <w:sz w:val="24"/>
        </w:rPr>
        <w:br w:type="page"/>
      </w:r>
    </w:p>
    <w:p w:rsidR="00B2448B" w:rsidRDefault="00B2448B" w:rsidP="001A550B">
      <w:pPr>
        <w:spacing w:line="360" w:lineRule="auto"/>
        <w:ind w:firstLineChars="196" w:firstLine="31680"/>
        <w:rPr>
          <w:rFonts w:ascii="宋体" w:cs="宋体"/>
          <w:kern w:val="1"/>
          <w:sz w:val="24"/>
        </w:rPr>
      </w:pPr>
      <w:r>
        <w:rPr>
          <w:rFonts w:ascii="宋体" w:hAnsi="宋体" w:cs="宋体" w:hint="eastAsia"/>
          <w:b/>
          <w:bCs/>
          <w:kern w:val="1"/>
          <w:sz w:val="24"/>
        </w:rPr>
        <w:t>分</w:t>
      </w:r>
      <w:r>
        <w:rPr>
          <w:rFonts w:ascii="宋体" w:hAnsi="宋体" w:cs="宋体"/>
          <w:b/>
          <w:bCs/>
          <w:kern w:val="1"/>
          <w:sz w:val="24"/>
        </w:rPr>
        <w:t xml:space="preserve">  </w:t>
      </w:r>
      <w:r>
        <w:rPr>
          <w:rFonts w:ascii="宋体" w:hAnsi="宋体" w:cs="宋体" w:hint="eastAsia"/>
          <w:b/>
          <w:bCs/>
          <w:kern w:val="1"/>
          <w:sz w:val="24"/>
        </w:rPr>
        <w:t>接</w:t>
      </w:r>
      <w:r>
        <w:rPr>
          <w:rFonts w:ascii="宋体" w:hAnsi="宋体" w:cs="宋体"/>
          <w:b/>
          <w:bCs/>
          <w:kern w:val="1"/>
          <w:sz w:val="24"/>
        </w:rPr>
        <w:t xml:space="preserve">  </w:t>
      </w:r>
      <w:r>
        <w:rPr>
          <w:rFonts w:ascii="宋体" w:hAnsi="宋体" w:cs="宋体" w:hint="eastAsia"/>
          <w:b/>
          <w:bCs/>
          <w:kern w:val="1"/>
          <w:sz w:val="24"/>
        </w:rPr>
        <w:t>间</w:t>
      </w:r>
      <w:r>
        <w:rPr>
          <w:rFonts w:ascii="宋体" w:hAnsi="宋体" w:cs="宋体"/>
          <w:b/>
          <w:bCs/>
          <w:kern w:val="1"/>
          <w:sz w:val="24"/>
        </w:rPr>
        <w:t xml:space="preserve">  </w:t>
      </w:r>
      <w:r>
        <w:rPr>
          <w:rFonts w:ascii="宋体" w:hAnsi="宋体" w:cs="宋体" w:hint="eastAsia"/>
          <w:b/>
          <w:bCs/>
          <w:kern w:val="1"/>
          <w:sz w:val="24"/>
        </w:rPr>
        <w:t>距：</w:t>
      </w:r>
      <w:r>
        <w:rPr>
          <w:rFonts w:ascii="宋体" w:hAnsi="宋体" w:cs="宋体" w:hint="eastAsia"/>
          <w:kern w:val="1"/>
          <w:sz w:val="24"/>
        </w:rPr>
        <w:t>每一级分接变压比调整的百分比，例如</w:t>
      </w:r>
      <w:r>
        <w:rPr>
          <w:rFonts w:ascii="宋体" w:hAnsi="宋体" w:cs="宋体"/>
          <w:kern w:val="1"/>
          <w:sz w:val="24"/>
        </w:rPr>
        <w:t>1.25%</w:t>
      </w:r>
      <w:r>
        <w:rPr>
          <w:rFonts w:ascii="宋体" w:hAnsi="宋体" w:cs="宋体" w:hint="eastAsia"/>
          <w:kern w:val="1"/>
          <w:sz w:val="24"/>
        </w:rPr>
        <w:t>，应输入</w:t>
      </w:r>
      <w:r>
        <w:rPr>
          <w:rFonts w:ascii="宋体" w:hAnsi="宋体" w:cs="宋体"/>
          <w:kern w:val="1"/>
          <w:sz w:val="24"/>
        </w:rPr>
        <w:t>1.25</w:t>
      </w:r>
      <w:r>
        <w:rPr>
          <w:rFonts w:ascii="宋体" w:hAnsi="宋体" w:cs="宋体" w:hint="eastAsia"/>
          <w:kern w:val="1"/>
          <w:sz w:val="24"/>
        </w:rPr>
        <w:t>。</w:t>
      </w:r>
    </w:p>
    <w:p w:rsidR="00B2448B" w:rsidRDefault="00B2448B" w:rsidP="001A550B">
      <w:pPr>
        <w:spacing w:line="360" w:lineRule="auto"/>
        <w:ind w:leftChars="224" w:left="31680" w:hangingChars="784" w:firstLine="31680"/>
        <w:rPr>
          <w:rFonts w:ascii="宋体" w:cs="宋体"/>
          <w:kern w:val="1"/>
          <w:sz w:val="24"/>
        </w:rPr>
      </w:pPr>
      <w:r>
        <w:rPr>
          <w:rFonts w:ascii="宋体" w:hAnsi="宋体" w:cs="宋体" w:hint="eastAsia"/>
          <w:b/>
          <w:bCs/>
          <w:kern w:val="1"/>
          <w:sz w:val="24"/>
        </w:rPr>
        <w:t>变</w:t>
      </w:r>
      <w:r>
        <w:rPr>
          <w:rFonts w:ascii="宋体" w:hAnsi="宋体" w:cs="宋体"/>
          <w:b/>
          <w:bCs/>
          <w:kern w:val="1"/>
          <w:sz w:val="24"/>
        </w:rPr>
        <w:t xml:space="preserve"> </w:t>
      </w:r>
      <w:r>
        <w:rPr>
          <w:rFonts w:ascii="宋体" w:hAnsi="宋体" w:cs="宋体" w:hint="eastAsia"/>
          <w:b/>
          <w:bCs/>
          <w:kern w:val="1"/>
          <w:sz w:val="24"/>
        </w:rPr>
        <w:t>压</w:t>
      </w:r>
      <w:r>
        <w:rPr>
          <w:rFonts w:ascii="宋体" w:hAnsi="宋体" w:cs="宋体"/>
          <w:b/>
          <w:bCs/>
          <w:kern w:val="1"/>
          <w:sz w:val="24"/>
        </w:rPr>
        <w:t xml:space="preserve"> </w:t>
      </w:r>
      <w:r>
        <w:rPr>
          <w:rFonts w:ascii="宋体" w:hAnsi="宋体" w:cs="宋体" w:hint="eastAsia"/>
          <w:b/>
          <w:bCs/>
          <w:kern w:val="1"/>
          <w:sz w:val="24"/>
        </w:rPr>
        <w:t>器</w:t>
      </w:r>
      <w:r>
        <w:rPr>
          <w:rFonts w:ascii="宋体" w:hAnsi="宋体" w:cs="宋体"/>
          <w:b/>
          <w:bCs/>
          <w:kern w:val="1"/>
          <w:sz w:val="24"/>
        </w:rPr>
        <w:t xml:space="preserve"> </w:t>
      </w:r>
      <w:r>
        <w:rPr>
          <w:rFonts w:ascii="宋体" w:hAnsi="宋体" w:cs="宋体" w:hint="eastAsia"/>
          <w:b/>
          <w:bCs/>
          <w:kern w:val="1"/>
          <w:sz w:val="24"/>
        </w:rPr>
        <w:t>组</w:t>
      </w:r>
      <w:r>
        <w:rPr>
          <w:rFonts w:ascii="宋体" w:hAnsi="宋体" w:cs="宋体"/>
          <w:b/>
          <w:bCs/>
          <w:kern w:val="1"/>
          <w:sz w:val="24"/>
        </w:rPr>
        <w:t xml:space="preserve"> </w:t>
      </w:r>
      <w:r>
        <w:rPr>
          <w:rFonts w:ascii="宋体" w:hAnsi="宋体" w:cs="宋体" w:hint="eastAsia"/>
          <w:b/>
          <w:bCs/>
          <w:kern w:val="1"/>
          <w:sz w:val="24"/>
        </w:rPr>
        <w:t>别：</w:t>
      </w:r>
      <w:r>
        <w:rPr>
          <w:rFonts w:ascii="宋体" w:hAnsi="宋体" w:cs="宋体" w:hint="eastAsia"/>
          <w:kern w:val="1"/>
          <w:sz w:val="24"/>
        </w:rPr>
        <w:t>选择变压器的接线方式如：</w:t>
      </w:r>
      <w:r>
        <w:rPr>
          <w:rFonts w:ascii="宋体" w:hAnsi="宋体" w:cs="宋体"/>
          <w:kern w:val="1"/>
          <w:sz w:val="24"/>
        </w:rPr>
        <w:t>Y/y\D/y</w:t>
      </w:r>
      <w:r>
        <w:rPr>
          <w:rFonts w:ascii="宋体" w:hAnsi="宋体" w:cs="宋体" w:hint="eastAsia"/>
          <w:kern w:val="1"/>
          <w:sz w:val="24"/>
        </w:rPr>
        <w:t>、</w:t>
      </w:r>
      <w:r>
        <w:rPr>
          <w:rFonts w:ascii="宋体" w:hAnsi="宋体" w:cs="宋体"/>
          <w:kern w:val="1"/>
          <w:sz w:val="24"/>
        </w:rPr>
        <w:t>ZN/y</w:t>
      </w:r>
      <w:r>
        <w:rPr>
          <w:rFonts w:ascii="宋体" w:hAnsi="宋体" w:cs="宋体" w:hint="eastAsia"/>
          <w:kern w:val="1"/>
          <w:sz w:val="24"/>
        </w:rPr>
        <w:t>等，如不知道接线方式可选择未知，则由仪器自动测试。设置完成应点击</w:t>
      </w:r>
      <w:r>
        <w:rPr>
          <w:rFonts w:ascii="宋体" w:hAnsi="宋体" w:cs="宋体" w:hint="eastAsia"/>
          <w:kern w:val="1"/>
          <w:sz w:val="24"/>
          <w:shd w:val="clear" w:color="auto" w:fill="D9D9D9"/>
        </w:rPr>
        <w:t>保存修改</w:t>
      </w:r>
      <w:r>
        <w:rPr>
          <w:rFonts w:ascii="宋体" w:hAnsi="宋体" w:cs="宋体" w:hint="eastAsia"/>
          <w:kern w:val="1"/>
          <w:sz w:val="24"/>
        </w:rPr>
        <w:t>按钮，以便将所设置信息存入数据库。</w:t>
      </w:r>
    </w:p>
    <w:p w:rsidR="00B2448B" w:rsidRDefault="00B2448B" w:rsidP="008B2DB7">
      <w:pPr>
        <w:spacing w:line="360" w:lineRule="auto"/>
        <w:rPr>
          <w:rFonts w:ascii="宋体" w:cs="宋体"/>
          <w:b/>
          <w:kern w:val="1"/>
          <w:sz w:val="24"/>
        </w:rPr>
      </w:pPr>
      <w:r>
        <w:rPr>
          <w:rFonts w:ascii="黑体" w:eastAsia="黑体" w:hAnsi="黑体" w:cs="宋体"/>
          <w:b/>
          <w:kern w:val="1"/>
          <w:sz w:val="24"/>
        </w:rPr>
        <w:t>5.2</w:t>
      </w:r>
      <w:r>
        <w:rPr>
          <w:rFonts w:ascii="宋体" w:hAnsi="宋体" w:cs="宋体" w:hint="eastAsia"/>
          <w:b/>
          <w:kern w:val="1"/>
          <w:sz w:val="24"/>
        </w:rPr>
        <w:t>参数测量</w:t>
      </w:r>
    </w:p>
    <w:p w:rsidR="00B2448B" w:rsidRDefault="00B2448B" w:rsidP="001A550B">
      <w:pPr>
        <w:spacing w:line="360" w:lineRule="auto"/>
        <w:ind w:firstLineChars="196" w:firstLine="31680"/>
        <w:rPr>
          <w:rFonts w:ascii="宋体" w:cs="宋体"/>
          <w:kern w:val="1"/>
          <w:sz w:val="24"/>
        </w:rPr>
      </w:pPr>
      <w:r>
        <w:rPr>
          <w:rFonts w:ascii="宋体" w:hAnsi="宋体" w:cs="宋体" w:hint="eastAsia"/>
          <w:kern w:val="1"/>
          <w:sz w:val="24"/>
        </w:rPr>
        <w:t>点击参数测量按钮可进行变比测量，如下图：</w:t>
      </w:r>
    </w:p>
    <w:p w:rsidR="00B2448B" w:rsidRDefault="00B2448B" w:rsidP="00D320D3">
      <w:pPr>
        <w:spacing w:line="360" w:lineRule="auto"/>
        <w:ind w:left="777"/>
        <w:rPr>
          <w:rFonts w:ascii="宋体" w:cs="宋体"/>
          <w:kern w:val="1"/>
          <w:sz w:val="24"/>
        </w:rPr>
      </w:pPr>
      <w:r>
        <w:rPr>
          <w:noProof/>
        </w:rPr>
        <w:pict>
          <v:shape id="_x0000_s1032" type="#_x0000_t75" style="position:absolute;left:0;text-align:left;margin-left:0;margin-top:-.15pt;width:283.5pt;height:184.5pt;z-index:251657216;visibility:visible;mso-position-horizontal:center;mso-position-horizontal-relative:margin">
            <v:imagedata r:id="rId13" o:title=""/>
            <w10:wrap anchorx="margin"/>
          </v:shape>
        </w:pict>
      </w: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D320D3">
      <w:pPr>
        <w:spacing w:line="360" w:lineRule="auto"/>
        <w:rPr>
          <w:rFonts w:ascii="宋体" w:cs="宋体"/>
          <w:kern w:val="1"/>
          <w:sz w:val="24"/>
        </w:rPr>
      </w:pPr>
    </w:p>
    <w:p w:rsidR="00B2448B" w:rsidRDefault="00B2448B" w:rsidP="001A550B">
      <w:pPr>
        <w:spacing w:line="360" w:lineRule="auto"/>
        <w:ind w:firstLineChars="200" w:firstLine="31680"/>
        <w:rPr>
          <w:rFonts w:ascii="宋体" w:cs="宋体"/>
          <w:kern w:val="1"/>
          <w:sz w:val="24"/>
        </w:rPr>
      </w:pPr>
      <w:r>
        <w:rPr>
          <w:rFonts w:ascii="宋体" w:hAnsi="宋体" w:cs="宋体" w:hint="eastAsia"/>
          <w:kern w:val="1"/>
          <w:sz w:val="24"/>
        </w:rPr>
        <w:t>点击开始按钮开始测试，大约</w:t>
      </w:r>
      <w:r>
        <w:rPr>
          <w:rFonts w:ascii="宋体" w:hAnsi="宋体" w:cs="宋体"/>
          <w:kern w:val="1"/>
          <w:sz w:val="24"/>
        </w:rPr>
        <w:t>3</w:t>
      </w:r>
      <w:r>
        <w:rPr>
          <w:rFonts w:ascii="宋体" w:hAnsi="宋体" w:cs="宋体" w:hint="eastAsia"/>
          <w:kern w:val="1"/>
          <w:sz w:val="24"/>
        </w:rPr>
        <w:t>秒钟左右测试完成并显示测试结果，一次二次为被试变压器的一次二次电压，角度为一次二次的电压夹角（可折算点数），变比为实测变比，误差为与标准变比的误差，分接位置为仪器测出的当前分接，接线方式也是实测接线方式。</w:t>
      </w:r>
    </w:p>
    <w:p w:rsidR="00B2448B" w:rsidRDefault="00B2448B" w:rsidP="001A550B">
      <w:pPr>
        <w:tabs>
          <w:tab w:val="left" w:pos="2127"/>
        </w:tabs>
        <w:spacing w:line="360" w:lineRule="auto"/>
        <w:ind w:firstLineChars="200" w:firstLine="31680"/>
        <w:rPr>
          <w:rFonts w:ascii="宋体" w:cs="宋体"/>
          <w:kern w:val="1"/>
          <w:sz w:val="24"/>
        </w:rPr>
      </w:pPr>
      <w:r>
        <w:rPr>
          <w:rFonts w:ascii="宋体" w:hAnsi="宋体" w:cs="宋体" w:hint="eastAsia"/>
          <w:kern w:val="1"/>
          <w:sz w:val="24"/>
        </w:rPr>
        <w:t>点击保存系统提示保存到哪个分接记录，选择正确的分接可将当前测试结果保存到数据库中。如下图：</w:t>
      </w:r>
    </w:p>
    <w:p w:rsidR="00B2448B" w:rsidRDefault="00B2448B" w:rsidP="001A550B">
      <w:pPr>
        <w:spacing w:line="360" w:lineRule="auto"/>
        <w:ind w:firstLineChars="200" w:firstLine="31680"/>
        <w:rPr>
          <w:rFonts w:ascii="宋体" w:cs="宋体"/>
          <w:kern w:val="1"/>
          <w:sz w:val="24"/>
        </w:rPr>
      </w:pPr>
      <w:r>
        <w:rPr>
          <w:noProof/>
        </w:rPr>
        <w:pict>
          <v:shape id="图片 5" o:spid="_x0000_s1033" type="#_x0000_t75" style="position:absolute;left:0;text-align:left;margin-left:0;margin-top:0;width:283.45pt;height:184.5pt;z-index:251658240;visibility:visible;mso-position-horizontal:center;mso-position-horizontal-relative:margin">
            <v:imagedata r:id="rId15" o:title=""/>
            <w10:wrap anchorx="margin"/>
          </v:shape>
        </w:pict>
      </w: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ind w:left="420"/>
        <w:rPr>
          <w:rFonts w:ascii="宋体" w:cs="宋体"/>
          <w:kern w:val="1"/>
          <w:sz w:val="24"/>
        </w:rPr>
      </w:pPr>
    </w:p>
    <w:p w:rsidR="00B2448B" w:rsidRDefault="00B2448B" w:rsidP="00D320D3">
      <w:pPr>
        <w:spacing w:line="360" w:lineRule="auto"/>
        <w:rPr>
          <w:rFonts w:ascii="宋体" w:cs="宋体"/>
          <w:kern w:val="1"/>
          <w:sz w:val="24"/>
        </w:rPr>
      </w:pPr>
    </w:p>
    <w:p w:rsidR="00B2448B" w:rsidRPr="000C6466" w:rsidRDefault="00B2448B" w:rsidP="000C6466">
      <w:pPr>
        <w:widowControl/>
        <w:spacing w:line="384" w:lineRule="auto"/>
        <w:jc w:val="left"/>
        <w:rPr>
          <w:rFonts w:ascii="宋体" w:cs="宋体"/>
          <w:kern w:val="1"/>
          <w:sz w:val="24"/>
        </w:rPr>
      </w:pPr>
      <w:r w:rsidRPr="000C6466">
        <w:rPr>
          <w:rFonts w:ascii="宋体" w:hAnsi="宋体" w:cs="宋体" w:hint="eastAsia"/>
          <w:kern w:val="1"/>
          <w:sz w:val="24"/>
        </w:rPr>
        <w:t>斯科特和逆斯科特变压器为两相变比，显示在</w:t>
      </w:r>
      <w:r w:rsidRPr="000C6466">
        <w:rPr>
          <w:rFonts w:ascii="宋体" w:hAnsi="宋体" w:cs="宋体"/>
          <w:kern w:val="1"/>
          <w:sz w:val="24"/>
        </w:rPr>
        <w:t>BC</w:t>
      </w:r>
      <w:r w:rsidRPr="000C6466">
        <w:rPr>
          <w:rFonts w:ascii="宋体" w:hAnsi="宋体" w:cs="宋体" w:hint="eastAsia"/>
          <w:kern w:val="1"/>
          <w:sz w:val="24"/>
        </w:rPr>
        <w:t>和</w:t>
      </w:r>
      <w:r w:rsidRPr="000C6466">
        <w:rPr>
          <w:rFonts w:ascii="宋体" w:hAnsi="宋体" w:cs="宋体"/>
          <w:kern w:val="1"/>
          <w:sz w:val="24"/>
        </w:rPr>
        <w:t>CA</w:t>
      </w:r>
      <w:r w:rsidRPr="000C6466">
        <w:rPr>
          <w:rFonts w:ascii="宋体" w:hAnsi="宋体" w:cs="宋体" w:hint="eastAsia"/>
          <w:kern w:val="1"/>
          <w:sz w:val="24"/>
        </w:rPr>
        <w:t>相。</w:t>
      </w:r>
    </w:p>
    <w:p w:rsidR="00B2448B" w:rsidRDefault="00B2448B" w:rsidP="00525F82">
      <w:pPr>
        <w:spacing w:line="384" w:lineRule="auto"/>
        <w:rPr>
          <w:rFonts w:ascii="黑体" w:eastAsia="黑体" w:hAnsi="黑体" w:cs="宋体"/>
          <w:b/>
          <w:kern w:val="1"/>
          <w:sz w:val="24"/>
        </w:rPr>
      </w:pPr>
    </w:p>
    <w:p w:rsidR="00B2448B" w:rsidRDefault="00B2448B" w:rsidP="00525F82">
      <w:pPr>
        <w:spacing w:line="384" w:lineRule="auto"/>
        <w:rPr>
          <w:rFonts w:ascii="宋体" w:cs="宋体"/>
          <w:kern w:val="1"/>
          <w:sz w:val="24"/>
        </w:rPr>
      </w:pPr>
      <w:r>
        <w:rPr>
          <w:rFonts w:ascii="黑体" w:eastAsia="黑体" w:hAnsi="黑体" w:cs="宋体"/>
          <w:b/>
          <w:kern w:val="1"/>
          <w:sz w:val="24"/>
        </w:rPr>
        <w:t>5.3</w:t>
      </w:r>
      <w:r>
        <w:rPr>
          <w:rFonts w:ascii="宋体" w:hAnsi="宋体" w:cs="宋体" w:hint="eastAsia"/>
          <w:b/>
          <w:kern w:val="1"/>
          <w:sz w:val="24"/>
        </w:rPr>
        <w:t>波形图</w:t>
      </w:r>
    </w:p>
    <w:p w:rsidR="00B2448B" w:rsidRDefault="00B2448B" w:rsidP="00525F82">
      <w:pPr>
        <w:spacing w:line="384" w:lineRule="auto"/>
        <w:ind w:left="420"/>
        <w:rPr>
          <w:rFonts w:ascii="宋体" w:cs="宋体"/>
          <w:kern w:val="1"/>
          <w:sz w:val="24"/>
        </w:rPr>
      </w:pPr>
      <w:r>
        <w:rPr>
          <w:rFonts w:ascii="宋体" w:hAnsi="宋体" w:cs="宋体" w:hint="eastAsia"/>
          <w:kern w:val="1"/>
          <w:sz w:val="24"/>
        </w:rPr>
        <w:t>测试开始后并在完成测试前，点击波形图按钮可显示当前所施加的变压器一二次的电压波形。</w:t>
      </w:r>
    </w:p>
    <w:p w:rsidR="00B2448B" w:rsidRDefault="00B2448B" w:rsidP="00525F82">
      <w:pPr>
        <w:spacing w:line="384" w:lineRule="auto"/>
        <w:ind w:left="420" w:firstLine="420"/>
        <w:rPr>
          <w:rFonts w:ascii="宋体" w:cs="宋体"/>
          <w:kern w:val="1"/>
          <w:sz w:val="24"/>
        </w:rPr>
      </w:pPr>
      <w:r>
        <w:rPr>
          <w:rFonts w:ascii="宋体" w:hAnsi="宋体" w:cs="宋体" w:hint="eastAsia"/>
          <w:kern w:val="1"/>
          <w:sz w:val="24"/>
        </w:rPr>
        <w:t>如图：</w:t>
      </w:r>
    </w:p>
    <w:p w:rsidR="00B2448B" w:rsidRDefault="00B2448B" w:rsidP="00525F82">
      <w:pPr>
        <w:tabs>
          <w:tab w:val="left" w:pos="2127"/>
        </w:tabs>
        <w:spacing w:line="384" w:lineRule="auto"/>
        <w:ind w:left="420" w:firstLine="420"/>
        <w:rPr>
          <w:rFonts w:ascii="宋体" w:cs="宋体"/>
          <w:kern w:val="1"/>
          <w:sz w:val="24"/>
        </w:rPr>
      </w:pPr>
      <w:r>
        <w:rPr>
          <w:noProof/>
        </w:rPr>
        <w:pict>
          <v:shape id="图片 6" o:spid="_x0000_s1034" type="#_x0000_t75" style="position:absolute;left:0;text-align:left;margin-left:0;margin-top:-.1pt;width:283.45pt;height:184.5pt;z-index:251659264;visibility:visible;mso-position-horizontal:center;mso-position-horizontal-relative:margin">
            <v:imagedata r:id="rId16" o:title=""/>
            <w10:wrap anchorx="margin"/>
          </v:shape>
        </w:pict>
      </w:r>
    </w:p>
    <w:p w:rsidR="00B2448B" w:rsidRDefault="00B2448B" w:rsidP="00525F82">
      <w:pPr>
        <w:spacing w:line="384" w:lineRule="auto"/>
        <w:ind w:left="420" w:firstLine="420"/>
        <w:rPr>
          <w:rFonts w:ascii="宋体" w:cs="宋体"/>
          <w:kern w:val="1"/>
          <w:sz w:val="24"/>
        </w:rPr>
      </w:pPr>
    </w:p>
    <w:p w:rsidR="00B2448B" w:rsidRDefault="00B2448B" w:rsidP="00525F82">
      <w:pPr>
        <w:spacing w:line="384" w:lineRule="auto"/>
        <w:ind w:left="420" w:firstLine="420"/>
        <w:rPr>
          <w:rFonts w:ascii="宋体" w:cs="宋体"/>
          <w:kern w:val="1"/>
          <w:sz w:val="24"/>
        </w:rPr>
      </w:pPr>
    </w:p>
    <w:p w:rsidR="00B2448B" w:rsidRDefault="00B2448B" w:rsidP="00525F82">
      <w:pPr>
        <w:spacing w:line="384" w:lineRule="auto"/>
        <w:ind w:left="420" w:firstLine="420"/>
        <w:rPr>
          <w:rFonts w:ascii="宋体" w:cs="宋体"/>
          <w:kern w:val="1"/>
          <w:sz w:val="24"/>
        </w:rPr>
      </w:pPr>
    </w:p>
    <w:p w:rsidR="00B2448B" w:rsidRDefault="00B2448B" w:rsidP="00525F82">
      <w:pPr>
        <w:spacing w:line="384" w:lineRule="auto"/>
        <w:ind w:left="420" w:firstLine="420"/>
        <w:rPr>
          <w:rFonts w:ascii="宋体" w:cs="宋体"/>
          <w:kern w:val="1"/>
          <w:sz w:val="24"/>
        </w:rPr>
      </w:pPr>
    </w:p>
    <w:p w:rsidR="00B2448B" w:rsidRDefault="00B2448B" w:rsidP="00525F82">
      <w:pPr>
        <w:spacing w:line="384" w:lineRule="auto"/>
        <w:ind w:left="420" w:firstLine="420"/>
        <w:rPr>
          <w:rFonts w:ascii="宋体" w:cs="宋体"/>
          <w:kern w:val="1"/>
          <w:sz w:val="24"/>
        </w:rPr>
      </w:pPr>
    </w:p>
    <w:p w:rsidR="00B2448B" w:rsidRDefault="00B2448B" w:rsidP="00525F82">
      <w:pPr>
        <w:spacing w:line="384" w:lineRule="auto"/>
        <w:ind w:left="420" w:firstLine="420"/>
        <w:rPr>
          <w:rFonts w:ascii="宋体" w:cs="宋体"/>
          <w:kern w:val="1"/>
          <w:sz w:val="24"/>
        </w:rPr>
      </w:pPr>
    </w:p>
    <w:p w:rsidR="00B2448B" w:rsidRDefault="00B2448B" w:rsidP="0048238B">
      <w:pPr>
        <w:spacing w:line="384" w:lineRule="auto"/>
        <w:rPr>
          <w:rFonts w:ascii="宋体" w:cs="宋体"/>
          <w:kern w:val="1"/>
          <w:sz w:val="24"/>
        </w:rPr>
      </w:pPr>
    </w:p>
    <w:p w:rsidR="00B2448B" w:rsidRPr="00971DA1" w:rsidRDefault="00B2448B" w:rsidP="001A550B">
      <w:pPr>
        <w:spacing w:line="360" w:lineRule="auto"/>
        <w:ind w:firstLineChars="199" w:firstLine="31680"/>
        <w:rPr>
          <w:b/>
          <w:bCs/>
        </w:rPr>
      </w:pPr>
      <w:r w:rsidRPr="00327AAD">
        <w:rPr>
          <w:rFonts w:ascii="宋体" w:hAnsi="宋体" w:hint="eastAsia"/>
          <w:bCs/>
          <w:iCs/>
          <w:sz w:val="24"/>
        </w:rPr>
        <w:t>按</w:t>
      </w:r>
      <w:r w:rsidRPr="00327AAD">
        <w:rPr>
          <w:rFonts w:ascii="宋体" w:hAnsi="宋体"/>
          <w:bCs/>
          <w:iCs/>
          <w:sz w:val="24"/>
        </w:rPr>
        <w:t>U</w:t>
      </w:r>
      <w:r>
        <w:rPr>
          <w:rFonts w:ascii="宋体" w:hAnsi="宋体"/>
          <w:bCs/>
          <w:iCs/>
          <w:sz w:val="24"/>
        </w:rPr>
        <w:t>1</w:t>
      </w:r>
      <w:r w:rsidRPr="00327AAD">
        <w:rPr>
          <w:rFonts w:ascii="宋体" w:hAnsi="宋体" w:hint="eastAsia"/>
          <w:bCs/>
          <w:iCs/>
          <w:sz w:val="24"/>
        </w:rPr>
        <w:t>、</w:t>
      </w:r>
      <w:r w:rsidRPr="00327AAD">
        <w:rPr>
          <w:rFonts w:ascii="宋体" w:hAnsi="宋体"/>
          <w:bCs/>
          <w:iCs/>
          <w:sz w:val="24"/>
        </w:rPr>
        <w:t>U</w:t>
      </w:r>
      <w:r>
        <w:rPr>
          <w:rFonts w:ascii="宋体" w:hAnsi="宋体"/>
          <w:bCs/>
          <w:iCs/>
          <w:sz w:val="24"/>
        </w:rPr>
        <w:t>2</w:t>
      </w:r>
      <w:r w:rsidRPr="00327AAD">
        <w:rPr>
          <w:rFonts w:ascii="宋体" w:hAnsi="宋体" w:hint="eastAsia"/>
          <w:bCs/>
          <w:iCs/>
          <w:sz w:val="24"/>
        </w:rPr>
        <w:t>、</w:t>
      </w:r>
      <w:r w:rsidRPr="00327AAD">
        <w:rPr>
          <w:rFonts w:ascii="宋体" w:hAnsi="宋体"/>
          <w:bCs/>
          <w:iCs/>
          <w:sz w:val="24"/>
        </w:rPr>
        <w:t>U</w:t>
      </w:r>
      <w:r>
        <w:rPr>
          <w:rFonts w:ascii="宋体" w:hAnsi="宋体"/>
          <w:bCs/>
          <w:iCs/>
          <w:sz w:val="24"/>
        </w:rPr>
        <w:t>3</w:t>
      </w:r>
      <w:r w:rsidRPr="00327AAD">
        <w:rPr>
          <w:rFonts w:ascii="宋体" w:hAnsi="宋体" w:hint="eastAsia"/>
          <w:bCs/>
          <w:iCs/>
          <w:sz w:val="24"/>
        </w:rPr>
        <w:t>、</w:t>
      </w:r>
      <w:r w:rsidRPr="00327AAD">
        <w:rPr>
          <w:rFonts w:ascii="宋体" w:hAnsi="宋体"/>
          <w:bCs/>
          <w:iCs/>
          <w:sz w:val="24"/>
        </w:rPr>
        <w:t>I</w:t>
      </w:r>
      <w:r>
        <w:rPr>
          <w:rFonts w:ascii="宋体" w:hAnsi="宋体"/>
          <w:bCs/>
          <w:iCs/>
          <w:sz w:val="24"/>
        </w:rPr>
        <w:t>1</w:t>
      </w:r>
      <w:r w:rsidRPr="00327AAD">
        <w:rPr>
          <w:rFonts w:ascii="宋体" w:hAnsi="宋体" w:hint="eastAsia"/>
          <w:bCs/>
          <w:iCs/>
          <w:sz w:val="24"/>
        </w:rPr>
        <w:t>、</w:t>
      </w:r>
      <w:r w:rsidRPr="00327AAD">
        <w:rPr>
          <w:rFonts w:ascii="宋体" w:hAnsi="宋体"/>
          <w:bCs/>
          <w:iCs/>
          <w:sz w:val="24"/>
        </w:rPr>
        <w:t>I</w:t>
      </w:r>
      <w:r>
        <w:rPr>
          <w:rFonts w:ascii="宋体" w:hAnsi="宋体"/>
          <w:bCs/>
          <w:iCs/>
          <w:sz w:val="24"/>
        </w:rPr>
        <w:t>2</w:t>
      </w:r>
      <w:r w:rsidRPr="00327AAD">
        <w:rPr>
          <w:rFonts w:ascii="宋体" w:hAnsi="宋体" w:hint="eastAsia"/>
          <w:bCs/>
          <w:iCs/>
          <w:sz w:val="24"/>
        </w:rPr>
        <w:t>、</w:t>
      </w:r>
      <w:r w:rsidRPr="00327AAD">
        <w:rPr>
          <w:rFonts w:ascii="宋体" w:hAnsi="宋体"/>
          <w:bCs/>
          <w:iCs/>
          <w:sz w:val="24"/>
        </w:rPr>
        <w:t>I</w:t>
      </w:r>
      <w:r>
        <w:rPr>
          <w:rFonts w:ascii="宋体" w:hAnsi="宋体"/>
          <w:bCs/>
          <w:iCs/>
          <w:sz w:val="24"/>
        </w:rPr>
        <w:t>3</w:t>
      </w:r>
      <w:r w:rsidRPr="00327AAD">
        <w:rPr>
          <w:rFonts w:ascii="宋体" w:hAnsi="宋体" w:hint="eastAsia"/>
          <w:bCs/>
          <w:iCs/>
          <w:sz w:val="24"/>
        </w:rPr>
        <w:t>相应按钮可选择显示或关闭那路波形图，点击【</w:t>
      </w:r>
      <w:r w:rsidRPr="00327AAD">
        <w:rPr>
          <w:rFonts w:ascii="宋体" w:hAnsi="宋体"/>
          <w:bCs/>
          <w:iCs/>
          <w:sz w:val="24"/>
        </w:rPr>
        <w:t>+</w:t>
      </w:r>
      <w:r w:rsidRPr="00327AAD">
        <w:rPr>
          <w:rFonts w:ascii="宋体" w:hAnsi="宋体" w:hint="eastAsia"/>
          <w:bCs/>
          <w:iCs/>
          <w:sz w:val="24"/>
        </w:rPr>
        <w:t>】、【</w:t>
      </w:r>
      <w:r>
        <w:rPr>
          <w:rFonts w:ascii="宋体"/>
          <w:bCs/>
          <w:iCs/>
          <w:sz w:val="24"/>
        </w:rPr>
        <w:t>-</w:t>
      </w:r>
      <w:r w:rsidRPr="00327AAD">
        <w:rPr>
          <w:rFonts w:ascii="宋体" w:hAnsi="宋体" w:hint="eastAsia"/>
          <w:bCs/>
          <w:iCs/>
          <w:sz w:val="24"/>
        </w:rPr>
        <w:t>】按钮可放大缩小波形，【</w:t>
      </w:r>
      <w:r w:rsidRPr="00327AAD">
        <w:rPr>
          <w:rFonts w:ascii="宋体" w:hAnsi="宋体"/>
          <w:bCs/>
          <w:iCs/>
          <w:sz w:val="24"/>
        </w:rPr>
        <w:t>&lt;</w:t>
      </w:r>
      <w:r w:rsidRPr="00327AAD">
        <w:rPr>
          <w:rFonts w:ascii="宋体" w:hAnsi="宋体" w:hint="eastAsia"/>
          <w:bCs/>
          <w:iCs/>
          <w:sz w:val="24"/>
        </w:rPr>
        <w:t>】、【</w:t>
      </w:r>
      <w:r w:rsidRPr="00327AAD">
        <w:rPr>
          <w:rFonts w:ascii="宋体" w:hAnsi="宋体"/>
          <w:bCs/>
          <w:iCs/>
          <w:sz w:val="24"/>
        </w:rPr>
        <w:t>&gt;</w:t>
      </w:r>
      <w:r w:rsidRPr="00327AAD">
        <w:rPr>
          <w:rFonts w:ascii="宋体" w:hAnsi="宋体" w:hint="eastAsia"/>
          <w:bCs/>
          <w:iCs/>
          <w:sz w:val="24"/>
        </w:rPr>
        <w:t>】可拉伸波形，移动下方滑块可移动波形。</w:t>
      </w:r>
    </w:p>
    <w:p w:rsidR="00B2448B" w:rsidRDefault="00B2448B" w:rsidP="00525F82">
      <w:pPr>
        <w:spacing w:line="384" w:lineRule="auto"/>
        <w:rPr>
          <w:rFonts w:ascii="宋体" w:cs="宋体"/>
          <w:kern w:val="1"/>
          <w:sz w:val="24"/>
        </w:rPr>
      </w:pPr>
      <w:r>
        <w:rPr>
          <w:rFonts w:ascii="黑体" w:eastAsia="黑体" w:hAnsi="黑体" w:cs="宋体"/>
          <w:b/>
          <w:kern w:val="1"/>
          <w:sz w:val="24"/>
        </w:rPr>
        <w:t>5.4</w:t>
      </w:r>
      <w:r>
        <w:rPr>
          <w:rFonts w:ascii="宋体" w:hAnsi="宋体" w:cs="宋体" w:hint="eastAsia"/>
          <w:b/>
          <w:kern w:val="1"/>
          <w:sz w:val="24"/>
        </w:rPr>
        <w:t>谐波分析</w:t>
      </w:r>
    </w:p>
    <w:p w:rsidR="00B2448B" w:rsidRDefault="00B2448B" w:rsidP="001A550B">
      <w:pPr>
        <w:spacing w:line="384" w:lineRule="auto"/>
        <w:ind w:firstLineChars="200" w:firstLine="31680"/>
        <w:rPr>
          <w:rFonts w:ascii="宋体" w:cs="宋体"/>
          <w:kern w:val="1"/>
          <w:sz w:val="24"/>
        </w:rPr>
      </w:pPr>
      <w:r>
        <w:rPr>
          <w:rFonts w:ascii="宋体" w:hAnsi="宋体" w:cs="宋体" w:hint="eastAsia"/>
          <w:kern w:val="1"/>
          <w:sz w:val="24"/>
        </w:rPr>
        <w:t>测试开始后并在完成测试前，点击谐波分析按钮可分析一二次各相电压的谐波含量。</w:t>
      </w:r>
    </w:p>
    <w:p w:rsidR="00B2448B" w:rsidRDefault="00B2448B" w:rsidP="001A550B">
      <w:pPr>
        <w:spacing w:line="384" w:lineRule="auto"/>
        <w:ind w:firstLineChars="250" w:firstLine="31680"/>
        <w:rPr>
          <w:rFonts w:ascii="宋体" w:cs="宋体"/>
          <w:kern w:val="1"/>
          <w:sz w:val="24"/>
        </w:rPr>
      </w:pPr>
      <w:r>
        <w:rPr>
          <w:noProof/>
        </w:rPr>
        <w:pict>
          <v:shape id="图片 7" o:spid="_x0000_s1035" type="#_x0000_t75" style="position:absolute;left:0;text-align:left;margin-left:0;margin-top:10.65pt;width:283.5pt;height:184.25pt;z-index:251660288;visibility:visible;mso-position-horizontal:center;mso-position-horizontal-relative:margin">
            <v:imagedata r:id="rId17" o:title=""/>
            <w10:wrap anchorx="margin"/>
          </v:shape>
        </w:pict>
      </w:r>
      <w:r>
        <w:rPr>
          <w:rFonts w:ascii="宋体" w:hAnsi="宋体" w:cs="宋体" w:hint="eastAsia"/>
          <w:kern w:val="1"/>
          <w:sz w:val="24"/>
        </w:rPr>
        <w:t>如图：</w:t>
      </w:r>
    </w:p>
    <w:p w:rsidR="00B2448B" w:rsidRDefault="00B2448B" w:rsidP="00B12B73">
      <w:pPr>
        <w:tabs>
          <w:tab w:val="left" w:pos="2127"/>
          <w:tab w:val="left" w:pos="2410"/>
        </w:tabs>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D320D3">
      <w:pPr>
        <w:spacing w:line="360" w:lineRule="auto"/>
        <w:ind w:left="420" w:firstLine="420"/>
        <w:rPr>
          <w:rFonts w:ascii="宋体" w:cs="宋体"/>
          <w:kern w:val="1"/>
          <w:sz w:val="24"/>
        </w:rPr>
      </w:pPr>
    </w:p>
    <w:p w:rsidR="00B2448B" w:rsidRDefault="00B2448B" w:rsidP="00301F71">
      <w:pPr>
        <w:widowControl/>
        <w:jc w:val="left"/>
        <w:rPr>
          <w:rFonts w:ascii="宋体" w:cs="宋体"/>
          <w:kern w:val="1"/>
          <w:sz w:val="24"/>
        </w:rPr>
      </w:pPr>
      <w:r w:rsidRPr="00327AAD">
        <w:rPr>
          <w:rFonts w:ascii="宋体" w:hAnsi="宋体" w:hint="eastAsia"/>
          <w:bCs/>
          <w:iCs/>
          <w:sz w:val="24"/>
        </w:rPr>
        <w:t>如图设置显示</w:t>
      </w:r>
      <w:r w:rsidRPr="00327AAD">
        <w:rPr>
          <w:rFonts w:ascii="宋体" w:hAnsi="宋体"/>
          <w:bCs/>
          <w:iCs/>
          <w:sz w:val="24"/>
        </w:rPr>
        <w:t>U</w:t>
      </w:r>
      <w:r>
        <w:rPr>
          <w:rFonts w:ascii="宋体" w:hAnsi="宋体"/>
          <w:bCs/>
          <w:iCs/>
          <w:sz w:val="24"/>
        </w:rPr>
        <w:t>1</w:t>
      </w:r>
      <w:r w:rsidRPr="00327AAD">
        <w:rPr>
          <w:rFonts w:ascii="宋体" w:hAnsi="宋体" w:hint="eastAsia"/>
          <w:bCs/>
          <w:iCs/>
          <w:sz w:val="24"/>
        </w:rPr>
        <w:t>的谐波，按【</w:t>
      </w:r>
      <w:r w:rsidRPr="00327AAD">
        <w:rPr>
          <w:rFonts w:ascii="宋体" w:hAnsi="宋体"/>
          <w:bCs/>
          <w:iCs/>
          <w:sz w:val="24"/>
        </w:rPr>
        <w:t>&lt;</w:t>
      </w:r>
      <w:r w:rsidRPr="00327AAD">
        <w:rPr>
          <w:rFonts w:ascii="宋体" w:hAnsi="宋体" w:hint="eastAsia"/>
          <w:bCs/>
          <w:iCs/>
          <w:sz w:val="24"/>
        </w:rPr>
        <w:t>】、【</w:t>
      </w:r>
      <w:r w:rsidRPr="00327AAD">
        <w:rPr>
          <w:rFonts w:ascii="宋体" w:hAnsi="宋体"/>
          <w:bCs/>
          <w:iCs/>
          <w:sz w:val="24"/>
        </w:rPr>
        <w:t>&gt;</w:t>
      </w:r>
      <w:r w:rsidRPr="00327AAD">
        <w:rPr>
          <w:rFonts w:ascii="宋体" w:hAnsi="宋体" w:hint="eastAsia"/>
          <w:bCs/>
          <w:iCs/>
          <w:sz w:val="24"/>
        </w:rPr>
        <w:t>】可循环显示</w:t>
      </w:r>
      <w:r w:rsidRPr="00327AAD">
        <w:rPr>
          <w:rFonts w:ascii="宋体" w:hAnsi="宋体"/>
          <w:bCs/>
          <w:iCs/>
          <w:sz w:val="24"/>
        </w:rPr>
        <w:t xml:space="preserve"> 1—</w:t>
      </w:r>
      <w:r>
        <w:rPr>
          <w:rFonts w:ascii="宋体" w:hAnsi="宋体"/>
          <w:bCs/>
          <w:iCs/>
          <w:sz w:val="24"/>
        </w:rPr>
        <w:t>32</w:t>
      </w:r>
      <w:r w:rsidRPr="00327AAD">
        <w:rPr>
          <w:rFonts w:ascii="宋体" w:hAnsi="宋体" w:hint="eastAsia"/>
          <w:bCs/>
          <w:iCs/>
          <w:sz w:val="24"/>
        </w:rPr>
        <w:t>次谐波含量和百分比</w:t>
      </w:r>
    </w:p>
    <w:p w:rsidR="00B2448B" w:rsidRDefault="00B2448B" w:rsidP="00301F71">
      <w:pPr>
        <w:widowControl/>
        <w:jc w:val="left"/>
        <w:rPr>
          <w:rFonts w:ascii="宋体" w:cs="宋体"/>
          <w:kern w:val="1"/>
          <w:sz w:val="24"/>
        </w:rPr>
      </w:pPr>
    </w:p>
    <w:p w:rsidR="00B2448B" w:rsidRDefault="00B2448B" w:rsidP="00301F71">
      <w:pPr>
        <w:widowControl/>
        <w:jc w:val="left"/>
        <w:rPr>
          <w:rFonts w:ascii="宋体" w:cs="宋体"/>
          <w:kern w:val="1"/>
          <w:sz w:val="24"/>
        </w:rPr>
      </w:pPr>
    </w:p>
    <w:p w:rsidR="00B2448B" w:rsidRDefault="00B2448B" w:rsidP="00301F71">
      <w:pPr>
        <w:widowControl/>
        <w:jc w:val="left"/>
        <w:rPr>
          <w:rFonts w:ascii="宋体" w:cs="宋体"/>
          <w:kern w:val="1"/>
          <w:sz w:val="24"/>
        </w:rPr>
      </w:pPr>
      <w:r>
        <w:rPr>
          <w:rFonts w:ascii="黑体" w:eastAsia="黑体" w:hAnsi="黑体" w:cs="宋体"/>
          <w:b/>
          <w:kern w:val="1"/>
          <w:sz w:val="24"/>
        </w:rPr>
        <w:t>5.5</w:t>
      </w:r>
      <w:r>
        <w:rPr>
          <w:rFonts w:ascii="宋体" w:hAnsi="宋体" w:cs="宋体" w:hint="eastAsia"/>
          <w:b/>
          <w:kern w:val="1"/>
          <w:sz w:val="24"/>
        </w:rPr>
        <w:t>记录查询</w:t>
      </w:r>
    </w:p>
    <w:p w:rsidR="00B2448B" w:rsidRPr="001E1255" w:rsidRDefault="00B2448B" w:rsidP="001A550B">
      <w:pPr>
        <w:spacing w:line="360" w:lineRule="auto"/>
        <w:ind w:firstLineChars="200" w:firstLine="31680"/>
        <w:rPr>
          <w:rFonts w:ascii="黑体" w:eastAsia="黑体" w:hAnsi="黑体" w:cs="宋体"/>
          <w:b/>
          <w:kern w:val="1"/>
          <w:sz w:val="24"/>
        </w:rPr>
      </w:pPr>
      <w:r>
        <w:rPr>
          <w:rFonts w:ascii="宋体" w:hAnsi="宋体" w:cs="宋体" w:hint="eastAsia"/>
          <w:kern w:val="1"/>
          <w:sz w:val="24"/>
        </w:rPr>
        <w:t>点击</w:t>
      </w:r>
      <w:r w:rsidRPr="00C54498">
        <w:rPr>
          <w:rFonts w:ascii="宋体" w:hAnsi="宋体" w:cs="宋体" w:hint="eastAsia"/>
          <w:kern w:val="1"/>
          <w:sz w:val="24"/>
          <w:highlight w:val="lightGray"/>
        </w:rPr>
        <w:t>记录查询</w:t>
      </w:r>
      <w:r>
        <w:rPr>
          <w:rFonts w:ascii="宋体" w:hAnsi="宋体" w:cs="宋体" w:hint="eastAsia"/>
          <w:kern w:val="1"/>
          <w:sz w:val="24"/>
        </w:rPr>
        <w:t>按钮，可查询并打印测试结果，还可导出到优盘或上传至计算机，如下图：</w:t>
      </w:r>
    </w:p>
    <w:p w:rsidR="00B2448B" w:rsidRPr="00331D72" w:rsidRDefault="00B2448B" w:rsidP="00D320D3">
      <w:pPr>
        <w:spacing w:line="360" w:lineRule="auto"/>
        <w:ind w:firstLine="420"/>
        <w:rPr>
          <w:rFonts w:ascii="宋体" w:cs="宋体"/>
          <w:kern w:val="1"/>
          <w:sz w:val="24"/>
        </w:rPr>
      </w:pPr>
      <w:r>
        <w:rPr>
          <w:noProof/>
        </w:rPr>
        <w:pict>
          <v:shape id="图片 8" o:spid="_x0000_s1036" type="#_x0000_t75" style="position:absolute;left:0;text-align:left;margin-left:0;margin-top:-.15pt;width:283.45pt;height:184.5pt;z-index:251661312;visibility:visible;mso-position-horizontal:center;mso-position-horizontal-relative:margin">
            <v:imagedata r:id="rId18" o:title=""/>
            <w10:wrap anchorx="margin"/>
          </v:shape>
        </w:pict>
      </w:r>
    </w:p>
    <w:p w:rsidR="00B2448B" w:rsidRPr="00331D72" w:rsidRDefault="00B2448B" w:rsidP="00173895">
      <w:pPr>
        <w:tabs>
          <w:tab w:val="left" w:pos="2127"/>
        </w:tabs>
        <w:spacing w:line="360" w:lineRule="auto"/>
        <w:ind w:firstLine="420"/>
        <w:rPr>
          <w:rFonts w:ascii="宋体" w:cs="宋体"/>
          <w:kern w:val="1"/>
          <w:sz w:val="24"/>
        </w:rPr>
      </w:pPr>
    </w:p>
    <w:p w:rsidR="00B2448B" w:rsidRDefault="00B2448B" w:rsidP="00D320D3">
      <w:pPr>
        <w:spacing w:line="360" w:lineRule="auto"/>
        <w:ind w:firstLine="420"/>
        <w:rPr>
          <w:rFonts w:ascii="宋体" w:cs="宋体"/>
          <w:kern w:val="1"/>
          <w:sz w:val="24"/>
        </w:rPr>
      </w:pPr>
    </w:p>
    <w:p w:rsidR="00B2448B" w:rsidRDefault="00B2448B" w:rsidP="00D320D3">
      <w:pPr>
        <w:spacing w:line="360" w:lineRule="auto"/>
        <w:ind w:firstLine="420"/>
        <w:rPr>
          <w:rFonts w:ascii="宋体" w:cs="宋体"/>
          <w:kern w:val="1"/>
          <w:sz w:val="24"/>
        </w:rPr>
      </w:pPr>
    </w:p>
    <w:p w:rsidR="00B2448B" w:rsidRDefault="00B2448B" w:rsidP="00D320D3">
      <w:pPr>
        <w:spacing w:line="360" w:lineRule="auto"/>
        <w:ind w:firstLine="420"/>
        <w:rPr>
          <w:rFonts w:ascii="宋体" w:cs="宋体"/>
          <w:kern w:val="1"/>
          <w:sz w:val="24"/>
        </w:rPr>
      </w:pPr>
    </w:p>
    <w:p w:rsidR="00B2448B" w:rsidRDefault="00B2448B" w:rsidP="00D320D3">
      <w:pPr>
        <w:spacing w:line="360" w:lineRule="auto"/>
        <w:ind w:firstLine="420"/>
        <w:rPr>
          <w:rFonts w:ascii="宋体" w:cs="宋体"/>
          <w:kern w:val="1"/>
          <w:sz w:val="24"/>
        </w:rPr>
      </w:pPr>
    </w:p>
    <w:p w:rsidR="00B2448B" w:rsidRDefault="00B2448B" w:rsidP="00D320D3">
      <w:pPr>
        <w:spacing w:line="360" w:lineRule="auto"/>
        <w:ind w:firstLine="420"/>
        <w:rPr>
          <w:rFonts w:ascii="宋体" w:cs="宋体"/>
          <w:kern w:val="1"/>
          <w:sz w:val="24"/>
        </w:rPr>
      </w:pPr>
    </w:p>
    <w:p w:rsidR="00B2448B" w:rsidRDefault="00B2448B" w:rsidP="00A366E9">
      <w:pPr>
        <w:spacing w:line="360" w:lineRule="auto"/>
        <w:rPr>
          <w:rFonts w:ascii="宋体" w:cs="宋体"/>
          <w:kern w:val="1"/>
          <w:sz w:val="24"/>
        </w:rPr>
      </w:pPr>
    </w:p>
    <w:p w:rsidR="00B2448B" w:rsidRDefault="00B2448B" w:rsidP="005F05A4">
      <w:pPr>
        <w:spacing w:beforeLines="50" w:line="360" w:lineRule="auto"/>
        <w:ind w:firstLine="420"/>
        <w:rPr>
          <w:rFonts w:ascii="宋体" w:cs="宋体"/>
          <w:kern w:val="1"/>
          <w:sz w:val="24"/>
        </w:rPr>
      </w:pPr>
      <w:r>
        <w:rPr>
          <w:rFonts w:ascii="宋体" w:hAnsi="宋体" w:cs="宋体" w:hint="eastAsia"/>
          <w:kern w:val="1"/>
          <w:sz w:val="24"/>
        </w:rPr>
        <w:t>左侧显示数据库的记录数，右侧可显示某一条记录的详细信息，点主滚动条可上下或左右滚动屏幕以便显示所有信息，选中某条记录点击打印按钮可通过串口或蓝牙打印机现场打印测试结果。插入优盘点击导出，可将整个数据库导出到优盘（插入优盘要等待两三秒钟，使仪器检测到优盘）。优盘数据库采用</w:t>
      </w:r>
      <w:r>
        <w:rPr>
          <w:rFonts w:ascii="Arial" w:hAnsi="Arial" w:cs="Arial"/>
          <w:color w:val="333333"/>
          <w:kern w:val="1"/>
          <w:szCs w:val="21"/>
          <w:shd w:val="clear" w:color="auto" w:fill="FFFFFF"/>
        </w:rPr>
        <w:t>Dbase3</w:t>
      </w:r>
      <w:r>
        <w:rPr>
          <w:rFonts w:ascii="Arial" w:hAnsi="Arial" w:cs="Arial" w:hint="eastAsia"/>
          <w:color w:val="333333"/>
          <w:kern w:val="1"/>
          <w:szCs w:val="21"/>
          <w:shd w:val="clear" w:color="auto" w:fill="FFFFFF"/>
        </w:rPr>
        <w:t>数据库格式，可用</w:t>
      </w:r>
      <w:r>
        <w:rPr>
          <w:rFonts w:ascii="宋体" w:hAnsi="宋体" w:cs="宋体"/>
          <w:kern w:val="1"/>
          <w:sz w:val="24"/>
        </w:rPr>
        <w:t>excel</w:t>
      </w:r>
      <w:r>
        <w:rPr>
          <w:rFonts w:ascii="宋体" w:hAnsi="宋体" w:cs="宋体" w:hint="eastAsia"/>
          <w:kern w:val="1"/>
          <w:sz w:val="24"/>
        </w:rPr>
        <w:t>电子表格直接打开编辑打印等，无需安装后台管理软件，使用户的管理更方便。</w:t>
      </w:r>
    </w:p>
    <w:p w:rsidR="00B2448B" w:rsidRDefault="00B2448B" w:rsidP="00F763F3">
      <w:pPr>
        <w:pStyle w:val="Title"/>
        <w:rPr>
          <w:b/>
          <w:kern w:val="1"/>
        </w:rPr>
      </w:pPr>
      <w:bookmarkStart w:id="5" w:name="_Toc10430"/>
      <w:r>
        <w:rPr>
          <w:rFonts w:hint="eastAsia"/>
          <w:b/>
          <w:kern w:val="1"/>
        </w:rPr>
        <w:t>六、售后服务</w:t>
      </w:r>
      <w:bookmarkEnd w:id="5"/>
    </w:p>
    <w:p w:rsidR="00B2448B" w:rsidRDefault="00B2448B" w:rsidP="00D8475A">
      <w:pPr>
        <w:spacing w:line="360" w:lineRule="auto"/>
        <w:ind w:firstLine="480"/>
        <w:rPr>
          <w:rFonts w:ascii="宋体"/>
          <w:sz w:val="24"/>
        </w:rPr>
      </w:pPr>
      <w:r>
        <w:rPr>
          <w:rFonts w:ascii="宋体" w:hAnsi="宋体" w:hint="eastAsia"/>
          <w:sz w:val="24"/>
        </w:rPr>
        <w:t>仪器自购买之日起一年内，属于公司的产品质量问题免费维修，终身提供保修和技术服务。如发现仪器有不正常情况或故障请与公司及时联系，以便为您安排最便捷的处理方案，并为您提供最快的现场服务。</w:t>
      </w:r>
    </w:p>
    <w:p w:rsidR="00B2448B" w:rsidRDefault="00B2448B" w:rsidP="00D8475A">
      <w:pPr>
        <w:spacing w:line="360" w:lineRule="auto"/>
        <w:ind w:firstLine="480"/>
        <w:rPr>
          <w:rFonts w:ascii="宋体"/>
          <w:sz w:val="24"/>
        </w:rPr>
      </w:pPr>
    </w:p>
    <w:p w:rsidR="00B2448B" w:rsidRDefault="00B2448B" w:rsidP="00957BCB">
      <w:pPr>
        <w:spacing w:line="440" w:lineRule="exact"/>
        <w:ind w:left="210" w:firstLine="420"/>
        <w:rPr>
          <w:rFonts w:ascii="宋体" w:hAnsi="宋体"/>
          <w:b/>
          <w:bCs/>
          <w:sz w:val="24"/>
        </w:rPr>
      </w:pPr>
      <w:r>
        <w:rPr>
          <w:rFonts w:ascii="宋体" w:hAnsi="宋体" w:hint="eastAsia"/>
          <w:b/>
          <w:bCs/>
          <w:sz w:val="24"/>
        </w:rPr>
        <w:t>联系电话：</w:t>
      </w:r>
      <w:r>
        <w:rPr>
          <w:rFonts w:ascii="宋体" w:hAnsi="宋体"/>
          <w:b/>
          <w:bCs/>
          <w:sz w:val="24"/>
        </w:rPr>
        <w:t>0312-5955530,0312-5955531</w:t>
      </w:r>
    </w:p>
    <w:p w:rsidR="00B2448B" w:rsidRDefault="00B2448B" w:rsidP="00957BCB">
      <w:pPr>
        <w:spacing w:line="440" w:lineRule="exact"/>
        <w:ind w:left="210" w:firstLine="420"/>
        <w:rPr>
          <w:rFonts w:ascii="宋体" w:hAnsi="宋体"/>
          <w:b/>
          <w:bCs/>
          <w:sz w:val="24"/>
        </w:rPr>
      </w:pPr>
      <w:r>
        <w:rPr>
          <w:rFonts w:ascii="宋体" w:hAnsi="宋体" w:hint="eastAsia"/>
          <w:b/>
          <w:bCs/>
          <w:sz w:val="24"/>
        </w:rPr>
        <w:t>传真电话：</w:t>
      </w:r>
      <w:r>
        <w:rPr>
          <w:rFonts w:ascii="宋体" w:hAnsi="宋体"/>
          <w:b/>
          <w:bCs/>
          <w:sz w:val="24"/>
        </w:rPr>
        <w:t>0312-5955532</w:t>
      </w:r>
    </w:p>
    <w:p w:rsidR="00B2448B" w:rsidRDefault="00B2448B" w:rsidP="00957BCB">
      <w:pPr>
        <w:spacing w:line="440" w:lineRule="exact"/>
        <w:ind w:left="210" w:firstLine="420"/>
        <w:rPr>
          <w:rFonts w:ascii="宋体"/>
          <w:b/>
          <w:bCs/>
          <w:sz w:val="24"/>
        </w:rPr>
      </w:pPr>
      <w:r>
        <w:rPr>
          <w:rFonts w:ascii="宋体" w:hAnsi="宋体" w:hint="eastAsia"/>
          <w:b/>
          <w:bCs/>
          <w:sz w:val="24"/>
        </w:rPr>
        <w:t>公司地址：保定市高开区竞秀街</w:t>
      </w:r>
      <w:r>
        <w:rPr>
          <w:rFonts w:ascii="宋体" w:hAnsi="宋体"/>
          <w:b/>
          <w:bCs/>
          <w:sz w:val="24"/>
        </w:rPr>
        <w:t>295</w:t>
      </w:r>
      <w:r>
        <w:rPr>
          <w:rFonts w:ascii="宋体" w:hAnsi="宋体" w:hint="eastAsia"/>
          <w:b/>
          <w:bCs/>
          <w:sz w:val="24"/>
        </w:rPr>
        <w:t>号创业中心</w:t>
      </w:r>
      <w:r>
        <w:rPr>
          <w:rFonts w:ascii="宋体" w:hAnsi="宋体"/>
          <w:b/>
          <w:bCs/>
          <w:sz w:val="24"/>
        </w:rPr>
        <w:t>C</w:t>
      </w:r>
      <w:r>
        <w:rPr>
          <w:rFonts w:ascii="宋体" w:hAnsi="宋体" w:hint="eastAsia"/>
          <w:b/>
          <w:bCs/>
          <w:sz w:val="24"/>
        </w:rPr>
        <w:t>座</w:t>
      </w:r>
      <w:r>
        <w:rPr>
          <w:rFonts w:ascii="宋体" w:hAnsi="宋体"/>
          <w:b/>
          <w:bCs/>
          <w:sz w:val="24"/>
        </w:rPr>
        <w:t>1</w:t>
      </w:r>
      <w:r>
        <w:rPr>
          <w:rFonts w:ascii="宋体" w:hAnsi="宋体" w:hint="eastAsia"/>
          <w:b/>
          <w:bCs/>
          <w:sz w:val="24"/>
        </w:rPr>
        <w:t>层</w:t>
      </w:r>
    </w:p>
    <w:p w:rsidR="00B2448B" w:rsidRDefault="00B2448B" w:rsidP="00957BCB">
      <w:pPr>
        <w:spacing w:line="440" w:lineRule="exact"/>
        <w:rPr>
          <w:rFonts w:ascii="宋体"/>
          <w:b/>
          <w:bCs/>
          <w:sz w:val="24"/>
        </w:rPr>
      </w:pPr>
      <w:r>
        <w:rPr>
          <w:rFonts w:ascii="宋体"/>
          <w:b/>
          <w:bCs/>
          <w:sz w:val="24"/>
        </w:rPr>
        <w:tab/>
      </w:r>
      <w:r>
        <w:rPr>
          <w:rFonts w:ascii="宋体" w:hAnsi="宋体"/>
          <w:b/>
          <w:bCs/>
          <w:sz w:val="24"/>
        </w:rPr>
        <w:t xml:space="preserve">  EMAIL</w:t>
      </w:r>
      <w:r>
        <w:rPr>
          <w:rFonts w:ascii="宋体" w:hAnsi="宋体" w:hint="eastAsia"/>
          <w:b/>
          <w:bCs/>
          <w:sz w:val="24"/>
        </w:rPr>
        <w:t>：</w:t>
      </w:r>
      <w:r>
        <w:rPr>
          <w:rFonts w:ascii="宋体" w:hAnsi="宋体"/>
          <w:b/>
          <w:bCs/>
          <w:sz w:val="24"/>
        </w:rPr>
        <w:t>srtdq@126.com</w:t>
      </w:r>
    </w:p>
    <w:p w:rsidR="00B2448B" w:rsidRPr="00D46B4B" w:rsidRDefault="00B2448B" w:rsidP="00957BCB">
      <w:pPr>
        <w:spacing w:line="440" w:lineRule="exact"/>
        <w:rPr>
          <w:rFonts w:ascii="宋体" w:hAnsi="宋体"/>
          <w:b/>
          <w:bCs/>
          <w:sz w:val="24"/>
        </w:rPr>
      </w:pPr>
      <w:r w:rsidRPr="00D46B4B">
        <w:rPr>
          <w:rFonts w:ascii="宋体"/>
          <w:b/>
          <w:bCs/>
          <w:sz w:val="24"/>
        </w:rPr>
        <w:tab/>
      </w:r>
      <w:r w:rsidRPr="00D46B4B">
        <w:rPr>
          <w:rFonts w:ascii="宋体" w:hAnsi="宋体"/>
          <w:b/>
          <w:bCs/>
          <w:sz w:val="24"/>
        </w:rPr>
        <w:t xml:space="preserve">  </w:t>
      </w:r>
      <w:r w:rsidRPr="00D46B4B">
        <w:rPr>
          <w:rFonts w:ascii="宋体" w:hAnsi="宋体" w:hint="eastAsia"/>
          <w:b/>
          <w:bCs/>
          <w:sz w:val="24"/>
        </w:rPr>
        <w:t>网址：</w:t>
      </w:r>
      <w:r w:rsidRPr="00D46B4B">
        <w:rPr>
          <w:rFonts w:ascii="宋体" w:hAnsi="宋体"/>
          <w:b/>
          <w:bCs/>
          <w:sz w:val="24"/>
        </w:rPr>
        <w:t>www.srtdq.com</w:t>
      </w:r>
    </w:p>
    <w:sectPr w:rsidR="00B2448B" w:rsidRPr="00D46B4B" w:rsidSect="00350AA9">
      <w:pgSz w:w="11906" w:h="16838" w:code="9"/>
      <w:pgMar w:top="1440" w:right="1797" w:bottom="1134" w:left="1797" w:header="851" w:footer="397"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8B" w:rsidRDefault="00B2448B" w:rsidP="00A8231A">
      <w:r>
        <w:separator/>
      </w:r>
    </w:p>
  </w:endnote>
  <w:endnote w:type="continuationSeparator" w:id="0">
    <w:p w:rsidR="00B2448B" w:rsidRDefault="00B2448B" w:rsidP="00A8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B" w:rsidRDefault="00B2448B">
    <w:pPr>
      <w:pStyle w:val="Footer"/>
      <w:jc w:val="center"/>
    </w:pPr>
    <w:r>
      <w:t xml:space="preserve">                                             </w:t>
    </w:r>
    <w:fldSimple w:instr=" PAGE   \* MERGEFORMAT ">
      <w:r w:rsidRPr="001A550B">
        <w:rPr>
          <w:noProof/>
          <w:lang w:val="zh-CN"/>
        </w:rPr>
        <w:t>8</w:t>
      </w:r>
    </w:fldSimple>
    <w:r>
      <w:t xml:space="preserve">                      </w:t>
    </w:r>
    <w:r>
      <w:rPr>
        <w:rFonts w:hint="eastAsia"/>
      </w:rPr>
      <w:t>保定市思瑞特电气有限公司</w:t>
    </w:r>
  </w:p>
  <w:p w:rsidR="00B2448B" w:rsidRDefault="00B24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8B" w:rsidRDefault="00B2448B" w:rsidP="00A8231A">
      <w:r>
        <w:separator/>
      </w:r>
    </w:p>
  </w:footnote>
  <w:footnote w:type="continuationSeparator" w:id="0">
    <w:p w:rsidR="00B2448B" w:rsidRDefault="00B2448B" w:rsidP="00A8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8B" w:rsidRDefault="00B2448B" w:rsidP="00AB158F">
    <w:pPr>
      <w:pStyle w:val="Header"/>
      <w:tabs>
        <w:tab w:val="left" w:pos="447"/>
        <w:tab w:val="center" w:pos="4215"/>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QQ截图20130502093835" style="position:absolute;margin-left:93.7pt;margin-top:23.65pt;width:48.55pt;height:28.7pt;z-index:251660288;mso-position-horizontal-relative:page;mso-position-vertical-relative:page">
          <v:fill o:detectmouseclick="t"/>
          <v:imagedata r:id="rId1" o:title=""/>
          <w10:wrap type="square" anchorx="page" anchory="page"/>
        </v:shape>
      </w:pict>
    </w:r>
    <w:r>
      <w:tab/>
    </w:r>
    <w:r>
      <w:tab/>
      <w:t xml:space="preserve">                                                                       </w:t>
    </w:r>
    <w:r>
      <w:rPr>
        <w:rFonts w:hint="eastAsia"/>
      </w:rPr>
      <w:t>多功能变比测试仪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7"/>
    <w:lvl w:ilvl="0">
      <w:start w:val="10"/>
      <w:numFmt w:val="japaneseCounting"/>
      <w:lvlText w:val="%1、"/>
      <w:lvlJc w:val="left"/>
      <w:pPr>
        <w:tabs>
          <w:tab w:val="num" w:pos="2263"/>
        </w:tabs>
        <w:ind w:left="2263" w:hanging="855"/>
      </w:pPr>
      <w:rPr>
        <w:rFonts w:cs="Times New Roman" w:hint="default"/>
      </w:rPr>
    </w:lvl>
    <w:lvl w:ilvl="1">
      <w:start w:val="1"/>
      <w:numFmt w:val="lowerLetter"/>
      <w:lvlText w:val="%2)"/>
      <w:lvlJc w:val="left"/>
      <w:pPr>
        <w:tabs>
          <w:tab w:val="num" w:pos="2248"/>
        </w:tabs>
        <w:ind w:left="2248" w:hanging="420"/>
      </w:pPr>
      <w:rPr>
        <w:rFonts w:cs="Times New Roman"/>
      </w:rPr>
    </w:lvl>
    <w:lvl w:ilvl="2">
      <w:start w:val="1"/>
      <w:numFmt w:val="lowerRoman"/>
      <w:lvlText w:val="%3."/>
      <w:lvlJc w:val="right"/>
      <w:pPr>
        <w:tabs>
          <w:tab w:val="num" w:pos="2668"/>
        </w:tabs>
        <w:ind w:left="2668" w:hanging="420"/>
      </w:pPr>
      <w:rPr>
        <w:rFonts w:cs="Times New Roman"/>
      </w:rPr>
    </w:lvl>
    <w:lvl w:ilvl="3">
      <w:start w:val="1"/>
      <w:numFmt w:val="decimal"/>
      <w:lvlText w:val="%4."/>
      <w:lvlJc w:val="left"/>
      <w:pPr>
        <w:tabs>
          <w:tab w:val="num" w:pos="3088"/>
        </w:tabs>
        <w:ind w:left="3088" w:hanging="420"/>
      </w:pPr>
      <w:rPr>
        <w:rFonts w:cs="Times New Roman"/>
      </w:rPr>
    </w:lvl>
    <w:lvl w:ilvl="4">
      <w:start w:val="1"/>
      <w:numFmt w:val="lowerLetter"/>
      <w:lvlText w:val="%5)"/>
      <w:lvlJc w:val="left"/>
      <w:pPr>
        <w:tabs>
          <w:tab w:val="num" w:pos="3508"/>
        </w:tabs>
        <w:ind w:left="3508" w:hanging="420"/>
      </w:pPr>
      <w:rPr>
        <w:rFonts w:cs="Times New Roman"/>
      </w:rPr>
    </w:lvl>
    <w:lvl w:ilvl="5">
      <w:start w:val="1"/>
      <w:numFmt w:val="lowerRoman"/>
      <w:lvlText w:val="%6."/>
      <w:lvlJc w:val="right"/>
      <w:pPr>
        <w:tabs>
          <w:tab w:val="num" w:pos="3928"/>
        </w:tabs>
        <w:ind w:left="3928" w:hanging="420"/>
      </w:pPr>
      <w:rPr>
        <w:rFonts w:cs="Times New Roman"/>
      </w:rPr>
    </w:lvl>
    <w:lvl w:ilvl="6">
      <w:start w:val="1"/>
      <w:numFmt w:val="decimal"/>
      <w:lvlText w:val="%7."/>
      <w:lvlJc w:val="left"/>
      <w:pPr>
        <w:tabs>
          <w:tab w:val="num" w:pos="4348"/>
        </w:tabs>
        <w:ind w:left="4348" w:hanging="420"/>
      </w:pPr>
      <w:rPr>
        <w:rFonts w:cs="Times New Roman"/>
      </w:rPr>
    </w:lvl>
    <w:lvl w:ilvl="7">
      <w:start w:val="1"/>
      <w:numFmt w:val="lowerLetter"/>
      <w:lvlText w:val="%8)"/>
      <w:lvlJc w:val="left"/>
      <w:pPr>
        <w:tabs>
          <w:tab w:val="num" w:pos="4768"/>
        </w:tabs>
        <w:ind w:left="4768" w:hanging="420"/>
      </w:pPr>
      <w:rPr>
        <w:rFonts w:cs="Times New Roman"/>
      </w:rPr>
    </w:lvl>
    <w:lvl w:ilvl="8">
      <w:start w:val="1"/>
      <w:numFmt w:val="lowerRoman"/>
      <w:lvlText w:val="%9."/>
      <w:lvlJc w:val="right"/>
      <w:pPr>
        <w:tabs>
          <w:tab w:val="num" w:pos="5188"/>
        </w:tabs>
        <w:ind w:left="5188" w:hanging="420"/>
      </w:pPr>
      <w:rPr>
        <w:rFonts w:cs="Times New Roman"/>
      </w:rPr>
    </w:lvl>
  </w:abstractNum>
  <w:abstractNum w:abstractNumId="1">
    <w:nsid w:val="00000008"/>
    <w:multiLevelType w:val="multilevel"/>
    <w:tmpl w:val="00000008"/>
    <w:lvl w:ilvl="0">
      <w:start w:val="1"/>
      <w:numFmt w:val="decimal"/>
      <w:lvlText w:val="%1."/>
      <w:lvlJc w:val="left"/>
      <w:pPr>
        <w:tabs>
          <w:tab w:val="num" w:pos="360"/>
        </w:tabs>
        <w:ind w:left="360" w:hanging="360"/>
      </w:pPr>
      <w:rPr>
        <w:rFonts w:cs="Times New Roman" w:hint="default"/>
        <w:i/>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1"/>
    <w:multiLevelType w:val="multilevel"/>
    <w:tmpl w:val="00000011"/>
    <w:lvl w:ilvl="0">
      <w:start w:val="6"/>
      <w:numFmt w:val="japaneseCounting"/>
      <w:lvlText w:val="%1、"/>
      <w:lvlJc w:val="left"/>
      <w:pPr>
        <w:tabs>
          <w:tab w:val="num" w:pos="720"/>
        </w:tabs>
        <w:ind w:left="720" w:hanging="720"/>
      </w:pPr>
      <w:rPr>
        <w:rFonts w:cs="Times New Roman" w:hint="default"/>
        <w:b/>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lowerRoman"/>
      <w:lvlText w:val="%3."/>
      <w:lvlJc w:val="right"/>
      <w:pPr>
        <w:tabs>
          <w:tab w:val="num" w:pos="1140"/>
        </w:tabs>
        <w:ind w:left="114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9131841"/>
    <w:multiLevelType w:val="hybridMultilevel"/>
    <w:tmpl w:val="6E4E278A"/>
    <w:lvl w:ilvl="0" w:tplc="431620FA">
      <w:start w:val="1"/>
      <w:numFmt w:val="decimal"/>
      <w:lvlText w:val="%1."/>
      <w:lvlJc w:val="left"/>
      <w:pPr>
        <w:tabs>
          <w:tab w:val="num" w:pos="1265"/>
        </w:tabs>
        <w:ind w:left="1265" w:hanging="360"/>
      </w:pPr>
      <w:rPr>
        <w:rFonts w:cs="Times New Roman" w:hint="default"/>
      </w:rPr>
    </w:lvl>
    <w:lvl w:ilvl="1" w:tplc="04090019" w:tentative="1">
      <w:start w:val="1"/>
      <w:numFmt w:val="lowerLetter"/>
      <w:lvlText w:val="%2)"/>
      <w:lvlJc w:val="left"/>
      <w:pPr>
        <w:tabs>
          <w:tab w:val="num" w:pos="1745"/>
        </w:tabs>
        <w:ind w:left="1745" w:hanging="420"/>
      </w:pPr>
      <w:rPr>
        <w:rFonts w:cs="Times New Roman"/>
      </w:rPr>
    </w:lvl>
    <w:lvl w:ilvl="2" w:tplc="0409001B" w:tentative="1">
      <w:start w:val="1"/>
      <w:numFmt w:val="lowerRoman"/>
      <w:lvlText w:val="%3."/>
      <w:lvlJc w:val="right"/>
      <w:pPr>
        <w:tabs>
          <w:tab w:val="num" w:pos="2165"/>
        </w:tabs>
        <w:ind w:left="2165" w:hanging="420"/>
      </w:pPr>
      <w:rPr>
        <w:rFonts w:cs="Times New Roman"/>
      </w:rPr>
    </w:lvl>
    <w:lvl w:ilvl="3" w:tplc="0409000F" w:tentative="1">
      <w:start w:val="1"/>
      <w:numFmt w:val="decimal"/>
      <w:lvlText w:val="%4."/>
      <w:lvlJc w:val="left"/>
      <w:pPr>
        <w:tabs>
          <w:tab w:val="num" w:pos="2585"/>
        </w:tabs>
        <w:ind w:left="2585" w:hanging="420"/>
      </w:pPr>
      <w:rPr>
        <w:rFonts w:cs="Times New Roman"/>
      </w:rPr>
    </w:lvl>
    <w:lvl w:ilvl="4" w:tplc="04090019" w:tentative="1">
      <w:start w:val="1"/>
      <w:numFmt w:val="lowerLetter"/>
      <w:lvlText w:val="%5)"/>
      <w:lvlJc w:val="left"/>
      <w:pPr>
        <w:tabs>
          <w:tab w:val="num" w:pos="3005"/>
        </w:tabs>
        <w:ind w:left="3005" w:hanging="420"/>
      </w:pPr>
      <w:rPr>
        <w:rFonts w:cs="Times New Roman"/>
      </w:rPr>
    </w:lvl>
    <w:lvl w:ilvl="5" w:tplc="0409001B" w:tentative="1">
      <w:start w:val="1"/>
      <w:numFmt w:val="lowerRoman"/>
      <w:lvlText w:val="%6."/>
      <w:lvlJc w:val="right"/>
      <w:pPr>
        <w:tabs>
          <w:tab w:val="num" w:pos="3425"/>
        </w:tabs>
        <w:ind w:left="3425" w:hanging="420"/>
      </w:pPr>
      <w:rPr>
        <w:rFonts w:cs="Times New Roman"/>
      </w:rPr>
    </w:lvl>
    <w:lvl w:ilvl="6" w:tplc="0409000F" w:tentative="1">
      <w:start w:val="1"/>
      <w:numFmt w:val="decimal"/>
      <w:lvlText w:val="%7."/>
      <w:lvlJc w:val="left"/>
      <w:pPr>
        <w:tabs>
          <w:tab w:val="num" w:pos="3845"/>
        </w:tabs>
        <w:ind w:left="3845" w:hanging="420"/>
      </w:pPr>
      <w:rPr>
        <w:rFonts w:cs="Times New Roman"/>
      </w:rPr>
    </w:lvl>
    <w:lvl w:ilvl="7" w:tplc="04090019" w:tentative="1">
      <w:start w:val="1"/>
      <w:numFmt w:val="lowerLetter"/>
      <w:lvlText w:val="%8)"/>
      <w:lvlJc w:val="left"/>
      <w:pPr>
        <w:tabs>
          <w:tab w:val="num" w:pos="4265"/>
        </w:tabs>
        <w:ind w:left="4265" w:hanging="420"/>
      </w:pPr>
      <w:rPr>
        <w:rFonts w:cs="Times New Roman"/>
      </w:rPr>
    </w:lvl>
    <w:lvl w:ilvl="8" w:tplc="0409001B" w:tentative="1">
      <w:start w:val="1"/>
      <w:numFmt w:val="lowerRoman"/>
      <w:lvlText w:val="%9."/>
      <w:lvlJc w:val="right"/>
      <w:pPr>
        <w:tabs>
          <w:tab w:val="num" w:pos="4685"/>
        </w:tabs>
        <w:ind w:left="4685" w:hanging="420"/>
      </w:pPr>
      <w:rPr>
        <w:rFonts w:cs="Times New Roman"/>
      </w:rPr>
    </w:lvl>
  </w:abstractNum>
  <w:abstractNum w:abstractNumId="5">
    <w:nsid w:val="249E6E86"/>
    <w:multiLevelType w:val="hybridMultilevel"/>
    <w:tmpl w:val="DD3282CA"/>
    <w:lvl w:ilvl="0" w:tplc="F0941506">
      <w:start w:val="5"/>
      <w:numFmt w:val="japaneseCounting"/>
      <w:lvlText w:val="%1、"/>
      <w:lvlJc w:val="left"/>
      <w:pPr>
        <w:ind w:left="1000" w:hanging="72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6">
    <w:nsid w:val="2E6E6B69"/>
    <w:multiLevelType w:val="hybridMultilevel"/>
    <w:tmpl w:val="C6A2AF04"/>
    <w:lvl w:ilvl="0" w:tplc="FFFFFFFF">
      <w:start w:val="1"/>
      <w:numFmt w:val="decimal"/>
      <w:lvlText w:val="%1."/>
      <w:lvlJc w:val="left"/>
      <w:pPr>
        <w:tabs>
          <w:tab w:val="num" w:pos="988"/>
        </w:tabs>
        <w:ind w:left="988" w:hanging="420"/>
      </w:pPr>
      <w:rPr>
        <w:rFonts w:cs="Times New Roman"/>
      </w:rPr>
    </w:lvl>
    <w:lvl w:ilvl="1" w:tplc="FFFFFFFF" w:tentative="1">
      <w:start w:val="1"/>
      <w:numFmt w:val="lowerLetter"/>
      <w:lvlText w:val="%2)"/>
      <w:lvlJc w:val="left"/>
      <w:pPr>
        <w:tabs>
          <w:tab w:val="num" w:pos="1528"/>
        </w:tabs>
        <w:ind w:left="1528" w:hanging="420"/>
      </w:pPr>
      <w:rPr>
        <w:rFonts w:cs="Times New Roman"/>
      </w:rPr>
    </w:lvl>
    <w:lvl w:ilvl="2" w:tplc="FFFFFFFF" w:tentative="1">
      <w:start w:val="1"/>
      <w:numFmt w:val="lowerRoman"/>
      <w:lvlText w:val="%3."/>
      <w:lvlJc w:val="right"/>
      <w:pPr>
        <w:tabs>
          <w:tab w:val="num" w:pos="1948"/>
        </w:tabs>
        <w:ind w:left="1948" w:hanging="420"/>
      </w:pPr>
      <w:rPr>
        <w:rFonts w:cs="Times New Roman"/>
      </w:rPr>
    </w:lvl>
    <w:lvl w:ilvl="3" w:tplc="FFFFFFFF" w:tentative="1">
      <w:start w:val="1"/>
      <w:numFmt w:val="decimal"/>
      <w:lvlText w:val="%4."/>
      <w:lvlJc w:val="left"/>
      <w:pPr>
        <w:tabs>
          <w:tab w:val="num" w:pos="2368"/>
        </w:tabs>
        <w:ind w:left="2368" w:hanging="420"/>
      </w:pPr>
      <w:rPr>
        <w:rFonts w:cs="Times New Roman"/>
      </w:rPr>
    </w:lvl>
    <w:lvl w:ilvl="4" w:tplc="FFFFFFFF" w:tentative="1">
      <w:start w:val="1"/>
      <w:numFmt w:val="lowerLetter"/>
      <w:lvlText w:val="%5)"/>
      <w:lvlJc w:val="left"/>
      <w:pPr>
        <w:tabs>
          <w:tab w:val="num" w:pos="2788"/>
        </w:tabs>
        <w:ind w:left="2788" w:hanging="420"/>
      </w:pPr>
      <w:rPr>
        <w:rFonts w:cs="Times New Roman"/>
      </w:rPr>
    </w:lvl>
    <w:lvl w:ilvl="5" w:tplc="FFFFFFFF" w:tentative="1">
      <w:start w:val="1"/>
      <w:numFmt w:val="lowerRoman"/>
      <w:lvlText w:val="%6."/>
      <w:lvlJc w:val="right"/>
      <w:pPr>
        <w:tabs>
          <w:tab w:val="num" w:pos="3208"/>
        </w:tabs>
        <w:ind w:left="3208" w:hanging="420"/>
      </w:pPr>
      <w:rPr>
        <w:rFonts w:cs="Times New Roman"/>
      </w:rPr>
    </w:lvl>
    <w:lvl w:ilvl="6" w:tplc="FFFFFFFF" w:tentative="1">
      <w:start w:val="1"/>
      <w:numFmt w:val="decimal"/>
      <w:lvlText w:val="%7."/>
      <w:lvlJc w:val="left"/>
      <w:pPr>
        <w:tabs>
          <w:tab w:val="num" w:pos="3628"/>
        </w:tabs>
        <w:ind w:left="3628" w:hanging="420"/>
      </w:pPr>
      <w:rPr>
        <w:rFonts w:cs="Times New Roman"/>
      </w:rPr>
    </w:lvl>
    <w:lvl w:ilvl="7" w:tplc="FFFFFFFF" w:tentative="1">
      <w:start w:val="1"/>
      <w:numFmt w:val="lowerLetter"/>
      <w:lvlText w:val="%8)"/>
      <w:lvlJc w:val="left"/>
      <w:pPr>
        <w:tabs>
          <w:tab w:val="num" w:pos="4048"/>
        </w:tabs>
        <w:ind w:left="4048" w:hanging="420"/>
      </w:pPr>
      <w:rPr>
        <w:rFonts w:cs="Times New Roman"/>
      </w:rPr>
    </w:lvl>
    <w:lvl w:ilvl="8" w:tplc="FFFFFFFF" w:tentative="1">
      <w:start w:val="1"/>
      <w:numFmt w:val="lowerRoman"/>
      <w:lvlText w:val="%9."/>
      <w:lvlJc w:val="right"/>
      <w:pPr>
        <w:tabs>
          <w:tab w:val="num" w:pos="4468"/>
        </w:tabs>
        <w:ind w:left="4468" w:hanging="420"/>
      </w:pPr>
      <w:rPr>
        <w:rFonts w:cs="Times New Roman"/>
      </w:rPr>
    </w:lvl>
  </w:abstractNum>
  <w:abstractNum w:abstractNumId="7">
    <w:nsid w:val="4DF27E13"/>
    <w:multiLevelType w:val="hybridMultilevel"/>
    <w:tmpl w:val="FFA8988E"/>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6" w:hanging="420"/>
      </w:pPr>
      <w:rPr>
        <w:rFont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F28745C"/>
    <w:multiLevelType w:val="hybridMultilevel"/>
    <w:tmpl w:val="8B5CBB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551FC2E"/>
    <w:multiLevelType w:val="singleLevel"/>
    <w:tmpl w:val="5551FC2E"/>
    <w:lvl w:ilvl="0">
      <w:start w:val="1"/>
      <w:numFmt w:val="bullet"/>
      <w:lvlText w:val=""/>
      <w:lvlJc w:val="left"/>
      <w:pPr>
        <w:tabs>
          <w:tab w:val="num" w:pos="420"/>
        </w:tabs>
        <w:ind w:left="420" w:hanging="420"/>
      </w:pPr>
      <w:rPr>
        <w:rFonts w:ascii="Wingdings" w:hAnsi="Wingdings" w:hint="default"/>
      </w:rPr>
    </w:lvl>
  </w:abstractNum>
  <w:abstractNum w:abstractNumId="10">
    <w:nsid w:val="5551FC3D"/>
    <w:multiLevelType w:val="singleLevel"/>
    <w:tmpl w:val="5551FC3D"/>
    <w:lvl w:ilvl="0">
      <w:start w:val="1"/>
      <w:numFmt w:val="bullet"/>
      <w:lvlText w:val=""/>
      <w:lvlJc w:val="left"/>
      <w:pPr>
        <w:tabs>
          <w:tab w:val="num" w:pos="420"/>
        </w:tabs>
        <w:ind w:left="420" w:hanging="420"/>
      </w:pPr>
      <w:rPr>
        <w:rFonts w:ascii="Wingdings" w:hAnsi="Wingdings" w:hint="default"/>
      </w:rPr>
    </w:lvl>
  </w:abstractNum>
  <w:abstractNum w:abstractNumId="11">
    <w:nsid w:val="57EC871B"/>
    <w:multiLevelType w:val="multilevel"/>
    <w:tmpl w:val="57EC871B"/>
    <w:name w:val="编号列表 1"/>
    <w:lvl w:ilvl="0">
      <w:start w:val="1"/>
      <w:numFmt w:val="japaneseCounting"/>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nsid w:val="584A6115"/>
    <w:multiLevelType w:val="singleLevel"/>
    <w:tmpl w:val="3D10F762"/>
    <w:lvl w:ilvl="0">
      <w:start w:val="1"/>
      <w:numFmt w:val="decimal"/>
      <w:lvlText w:val="%1．"/>
      <w:lvlJc w:val="left"/>
      <w:pPr>
        <w:tabs>
          <w:tab w:val="num" w:pos="786"/>
        </w:tabs>
        <w:ind w:left="786" w:hanging="360"/>
      </w:pPr>
      <w:rPr>
        <w:rFonts w:cs="Times New Roman" w:hint="default"/>
      </w:rPr>
    </w:lvl>
  </w:abstractNum>
  <w:abstractNum w:abstractNumId="13">
    <w:nsid w:val="5F4C2E95"/>
    <w:multiLevelType w:val="hybridMultilevel"/>
    <w:tmpl w:val="70A85A7E"/>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4">
    <w:nsid w:val="649871B0"/>
    <w:multiLevelType w:val="multilevel"/>
    <w:tmpl w:val="A00C7950"/>
    <w:lvl w:ilvl="0">
      <w:start w:val="1"/>
      <w:numFmt w:val="japaneseCounting"/>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nsid w:val="6E4A6554"/>
    <w:multiLevelType w:val="singleLevel"/>
    <w:tmpl w:val="03760278"/>
    <w:lvl w:ilvl="0">
      <w:start w:val="1"/>
      <w:numFmt w:val="decimal"/>
      <w:lvlText w:val="%1．"/>
      <w:lvlJc w:val="left"/>
      <w:pPr>
        <w:tabs>
          <w:tab w:val="num" w:pos="675"/>
        </w:tabs>
        <w:ind w:left="675" w:hanging="315"/>
      </w:pPr>
      <w:rPr>
        <w:rFonts w:cs="Times New Roman" w:hint="eastAsia"/>
      </w:rPr>
    </w:lvl>
  </w:abstractNum>
  <w:abstractNum w:abstractNumId="16">
    <w:nsid w:val="7EC2371C"/>
    <w:multiLevelType w:val="singleLevel"/>
    <w:tmpl w:val="F692DE4C"/>
    <w:lvl w:ilvl="0">
      <w:start w:val="1"/>
      <w:numFmt w:val="decimal"/>
      <w:lvlText w:val="%1．"/>
      <w:lvlJc w:val="left"/>
      <w:pPr>
        <w:tabs>
          <w:tab w:val="num" w:pos="780"/>
        </w:tabs>
        <w:ind w:left="780" w:hanging="420"/>
      </w:pPr>
      <w:rPr>
        <w:rFonts w:cs="Times New Roman" w:hint="eastAsia"/>
      </w:rPr>
    </w:lvl>
  </w:abstractNum>
  <w:num w:numId="1">
    <w:abstractNumId w:val="10"/>
  </w:num>
  <w:num w:numId="2">
    <w:abstractNumId w:val="9"/>
  </w:num>
  <w:num w:numId="3">
    <w:abstractNumId w:val="2"/>
  </w:num>
  <w:num w:numId="4">
    <w:abstractNumId w:val="1"/>
  </w:num>
  <w:num w:numId="5">
    <w:abstractNumId w:val="5"/>
  </w:num>
  <w:num w:numId="6">
    <w:abstractNumId w:val="0"/>
  </w:num>
  <w:num w:numId="7">
    <w:abstractNumId w:val="6"/>
  </w:num>
  <w:num w:numId="8">
    <w:abstractNumId w:val="12"/>
  </w:num>
  <w:num w:numId="9">
    <w:abstractNumId w:val="15"/>
  </w:num>
  <w:num w:numId="10">
    <w:abstractNumId w:val="16"/>
  </w:num>
  <w:num w:numId="11">
    <w:abstractNumId w:val="13"/>
  </w:num>
  <w:num w:numId="12">
    <w:abstractNumId w:val="4"/>
  </w:num>
  <w:num w:numId="13">
    <w:abstractNumId w:val="3"/>
  </w:num>
  <w:num w:numId="14">
    <w:abstractNumId w:val="11"/>
  </w:num>
  <w:num w:numId="15">
    <w:abstractNumId w:val="8"/>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99C"/>
    <w:rsid w:val="00001470"/>
    <w:rsid w:val="000054FE"/>
    <w:rsid w:val="00011AF6"/>
    <w:rsid w:val="0001753C"/>
    <w:rsid w:val="000227A9"/>
    <w:rsid w:val="00044997"/>
    <w:rsid w:val="00056075"/>
    <w:rsid w:val="000730DB"/>
    <w:rsid w:val="000754B5"/>
    <w:rsid w:val="00075A4D"/>
    <w:rsid w:val="00092296"/>
    <w:rsid w:val="00092773"/>
    <w:rsid w:val="000A2567"/>
    <w:rsid w:val="000B3BF7"/>
    <w:rsid w:val="000C62F1"/>
    <w:rsid w:val="000C6466"/>
    <w:rsid w:val="000D1DA9"/>
    <w:rsid w:val="000E2EC3"/>
    <w:rsid w:val="000E6D90"/>
    <w:rsid w:val="000E71E8"/>
    <w:rsid w:val="000E7F7F"/>
    <w:rsid w:val="000F03C1"/>
    <w:rsid w:val="000F4D11"/>
    <w:rsid w:val="00101D05"/>
    <w:rsid w:val="0012045F"/>
    <w:rsid w:val="001247D3"/>
    <w:rsid w:val="00130AFD"/>
    <w:rsid w:val="00145E8F"/>
    <w:rsid w:val="00150AE8"/>
    <w:rsid w:val="00164104"/>
    <w:rsid w:val="001706CD"/>
    <w:rsid w:val="00172618"/>
    <w:rsid w:val="00172A27"/>
    <w:rsid w:val="00173895"/>
    <w:rsid w:val="001763E5"/>
    <w:rsid w:val="001801C9"/>
    <w:rsid w:val="00183AFB"/>
    <w:rsid w:val="001A2E8C"/>
    <w:rsid w:val="001A550B"/>
    <w:rsid w:val="001C2283"/>
    <w:rsid w:val="001E1255"/>
    <w:rsid w:val="001E1880"/>
    <w:rsid w:val="001E2014"/>
    <w:rsid w:val="001E4451"/>
    <w:rsid w:val="001E4EAE"/>
    <w:rsid w:val="001E692D"/>
    <w:rsid w:val="001F6CD4"/>
    <w:rsid w:val="001F7B4F"/>
    <w:rsid w:val="001F7DFF"/>
    <w:rsid w:val="002058AF"/>
    <w:rsid w:val="00210DDC"/>
    <w:rsid w:val="00212B9B"/>
    <w:rsid w:val="0024577B"/>
    <w:rsid w:val="0026374E"/>
    <w:rsid w:val="002663D9"/>
    <w:rsid w:val="00280C58"/>
    <w:rsid w:val="00286B71"/>
    <w:rsid w:val="00291828"/>
    <w:rsid w:val="002B2FAA"/>
    <w:rsid w:val="002B4A9A"/>
    <w:rsid w:val="002C59D1"/>
    <w:rsid w:val="002D11C6"/>
    <w:rsid w:val="002D20DA"/>
    <w:rsid w:val="002D42B3"/>
    <w:rsid w:val="002F7004"/>
    <w:rsid w:val="00301F71"/>
    <w:rsid w:val="00302BA6"/>
    <w:rsid w:val="0031455B"/>
    <w:rsid w:val="00320CF4"/>
    <w:rsid w:val="003261AC"/>
    <w:rsid w:val="00327AAD"/>
    <w:rsid w:val="00331D72"/>
    <w:rsid w:val="00350AA9"/>
    <w:rsid w:val="00351548"/>
    <w:rsid w:val="003536D6"/>
    <w:rsid w:val="00354190"/>
    <w:rsid w:val="0035595F"/>
    <w:rsid w:val="0036288A"/>
    <w:rsid w:val="00362ABB"/>
    <w:rsid w:val="00367F96"/>
    <w:rsid w:val="00371591"/>
    <w:rsid w:val="0037367C"/>
    <w:rsid w:val="00380451"/>
    <w:rsid w:val="003A4C94"/>
    <w:rsid w:val="003A56FF"/>
    <w:rsid w:val="003B0250"/>
    <w:rsid w:val="003B11BC"/>
    <w:rsid w:val="003B7FCE"/>
    <w:rsid w:val="003C0C85"/>
    <w:rsid w:val="003C1472"/>
    <w:rsid w:val="003E493C"/>
    <w:rsid w:val="003E5A44"/>
    <w:rsid w:val="003E5AF7"/>
    <w:rsid w:val="003F4F3A"/>
    <w:rsid w:val="00401630"/>
    <w:rsid w:val="004031A4"/>
    <w:rsid w:val="0041425D"/>
    <w:rsid w:val="0041762B"/>
    <w:rsid w:val="004218C3"/>
    <w:rsid w:val="004256ED"/>
    <w:rsid w:val="00425ECF"/>
    <w:rsid w:val="004320B4"/>
    <w:rsid w:val="00444598"/>
    <w:rsid w:val="004465C4"/>
    <w:rsid w:val="004518EE"/>
    <w:rsid w:val="00455421"/>
    <w:rsid w:val="004616B5"/>
    <w:rsid w:val="0046587C"/>
    <w:rsid w:val="004740DC"/>
    <w:rsid w:val="0048238B"/>
    <w:rsid w:val="00484606"/>
    <w:rsid w:val="0048539E"/>
    <w:rsid w:val="00494B5B"/>
    <w:rsid w:val="004A5AC1"/>
    <w:rsid w:val="004B35A1"/>
    <w:rsid w:val="004C0A64"/>
    <w:rsid w:val="004C43D3"/>
    <w:rsid w:val="004D2DB7"/>
    <w:rsid w:val="004E1169"/>
    <w:rsid w:val="004E3E03"/>
    <w:rsid w:val="004E4803"/>
    <w:rsid w:val="004E7C58"/>
    <w:rsid w:val="004F4362"/>
    <w:rsid w:val="0052291B"/>
    <w:rsid w:val="00525F82"/>
    <w:rsid w:val="00546FDA"/>
    <w:rsid w:val="0055573E"/>
    <w:rsid w:val="00583BDC"/>
    <w:rsid w:val="005923DF"/>
    <w:rsid w:val="005B7259"/>
    <w:rsid w:val="005E01C6"/>
    <w:rsid w:val="005E5E56"/>
    <w:rsid w:val="005F05A4"/>
    <w:rsid w:val="005F10F8"/>
    <w:rsid w:val="005F568F"/>
    <w:rsid w:val="006043B2"/>
    <w:rsid w:val="0061790E"/>
    <w:rsid w:val="00627094"/>
    <w:rsid w:val="00627ADE"/>
    <w:rsid w:val="00637327"/>
    <w:rsid w:val="00637990"/>
    <w:rsid w:val="006407F9"/>
    <w:rsid w:val="006408D9"/>
    <w:rsid w:val="00643E9D"/>
    <w:rsid w:val="00655D70"/>
    <w:rsid w:val="0065657F"/>
    <w:rsid w:val="00657319"/>
    <w:rsid w:val="00657B79"/>
    <w:rsid w:val="0066398B"/>
    <w:rsid w:val="00663C91"/>
    <w:rsid w:val="00667014"/>
    <w:rsid w:val="00683866"/>
    <w:rsid w:val="00693291"/>
    <w:rsid w:val="006D214A"/>
    <w:rsid w:val="006D411C"/>
    <w:rsid w:val="006E186A"/>
    <w:rsid w:val="006F041D"/>
    <w:rsid w:val="006F2E67"/>
    <w:rsid w:val="006F57FB"/>
    <w:rsid w:val="006F6D2A"/>
    <w:rsid w:val="00701C18"/>
    <w:rsid w:val="00702872"/>
    <w:rsid w:val="0071783F"/>
    <w:rsid w:val="00737F46"/>
    <w:rsid w:val="007427A2"/>
    <w:rsid w:val="0074472E"/>
    <w:rsid w:val="007449DA"/>
    <w:rsid w:val="00747B36"/>
    <w:rsid w:val="00751A3E"/>
    <w:rsid w:val="00751A92"/>
    <w:rsid w:val="00754BD2"/>
    <w:rsid w:val="0076236B"/>
    <w:rsid w:val="007629E9"/>
    <w:rsid w:val="007769CE"/>
    <w:rsid w:val="00785C2E"/>
    <w:rsid w:val="00787EEB"/>
    <w:rsid w:val="007908A4"/>
    <w:rsid w:val="00794713"/>
    <w:rsid w:val="007A10EF"/>
    <w:rsid w:val="007A2F4C"/>
    <w:rsid w:val="007A5513"/>
    <w:rsid w:val="007A619F"/>
    <w:rsid w:val="007B1C5B"/>
    <w:rsid w:val="007C5C47"/>
    <w:rsid w:val="007D0C27"/>
    <w:rsid w:val="007D131A"/>
    <w:rsid w:val="007F1B26"/>
    <w:rsid w:val="007F7DB1"/>
    <w:rsid w:val="00801CF8"/>
    <w:rsid w:val="00804BC6"/>
    <w:rsid w:val="008050BB"/>
    <w:rsid w:val="0082018A"/>
    <w:rsid w:val="008208D1"/>
    <w:rsid w:val="008235F8"/>
    <w:rsid w:val="00830DAC"/>
    <w:rsid w:val="00831070"/>
    <w:rsid w:val="00834FD8"/>
    <w:rsid w:val="00840FFD"/>
    <w:rsid w:val="00864ECD"/>
    <w:rsid w:val="00872CB8"/>
    <w:rsid w:val="00880B78"/>
    <w:rsid w:val="00881582"/>
    <w:rsid w:val="008918F9"/>
    <w:rsid w:val="00895B1F"/>
    <w:rsid w:val="008A0575"/>
    <w:rsid w:val="008B15C3"/>
    <w:rsid w:val="008B2DB7"/>
    <w:rsid w:val="008B7901"/>
    <w:rsid w:val="008F444E"/>
    <w:rsid w:val="00907807"/>
    <w:rsid w:val="0091519D"/>
    <w:rsid w:val="009164B6"/>
    <w:rsid w:val="00922734"/>
    <w:rsid w:val="009314B6"/>
    <w:rsid w:val="0093303B"/>
    <w:rsid w:val="009369CE"/>
    <w:rsid w:val="0094034B"/>
    <w:rsid w:val="00943884"/>
    <w:rsid w:val="00944490"/>
    <w:rsid w:val="009542D7"/>
    <w:rsid w:val="00955E25"/>
    <w:rsid w:val="00957BCB"/>
    <w:rsid w:val="00957E98"/>
    <w:rsid w:val="00965CB1"/>
    <w:rsid w:val="00971DA1"/>
    <w:rsid w:val="00980AFA"/>
    <w:rsid w:val="00987171"/>
    <w:rsid w:val="009A5339"/>
    <w:rsid w:val="009B0F7D"/>
    <w:rsid w:val="009B387A"/>
    <w:rsid w:val="009B499C"/>
    <w:rsid w:val="009B7FC2"/>
    <w:rsid w:val="009D7777"/>
    <w:rsid w:val="009E404B"/>
    <w:rsid w:val="009E4E1F"/>
    <w:rsid w:val="009E50E4"/>
    <w:rsid w:val="009F5B96"/>
    <w:rsid w:val="00A02A80"/>
    <w:rsid w:val="00A06E28"/>
    <w:rsid w:val="00A24C53"/>
    <w:rsid w:val="00A31FFD"/>
    <w:rsid w:val="00A3301D"/>
    <w:rsid w:val="00A366E9"/>
    <w:rsid w:val="00A54038"/>
    <w:rsid w:val="00A56D3F"/>
    <w:rsid w:val="00A72EB5"/>
    <w:rsid w:val="00A8231A"/>
    <w:rsid w:val="00A82724"/>
    <w:rsid w:val="00A83030"/>
    <w:rsid w:val="00AA658F"/>
    <w:rsid w:val="00AA67BC"/>
    <w:rsid w:val="00AB158F"/>
    <w:rsid w:val="00AB560F"/>
    <w:rsid w:val="00AC67E1"/>
    <w:rsid w:val="00AC74E2"/>
    <w:rsid w:val="00AC794F"/>
    <w:rsid w:val="00AD7F9F"/>
    <w:rsid w:val="00AF1069"/>
    <w:rsid w:val="00AF51C7"/>
    <w:rsid w:val="00AF631F"/>
    <w:rsid w:val="00B03503"/>
    <w:rsid w:val="00B11BBE"/>
    <w:rsid w:val="00B12B73"/>
    <w:rsid w:val="00B2448B"/>
    <w:rsid w:val="00B33FFF"/>
    <w:rsid w:val="00B34439"/>
    <w:rsid w:val="00B42807"/>
    <w:rsid w:val="00B45108"/>
    <w:rsid w:val="00B57010"/>
    <w:rsid w:val="00B612AA"/>
    <w:rsid w:val="00B7465F"/>
    <w:rsid w:val="00B83E93"/>
    <w:rsid w:val="00B97C16"/>
    <w:rsid w:val="00BA6593"/>
    <w:rsid w:val="00BC3F67"/>
    <w:rsid w:val="00BD0C7E"/>
    <w:rsid w:val="00BD5A2F"/>
    <w:rsid w:val="00BE6B66"/>
    <w:rsid w:val="00BE752B"/>
    <w:rsid w:val="00BF180A"/>
    <w:rsid w:val="00BF7CFC"/>
    <w:rsid w:val="00C06A81"/>
    <w:rsid w:val="00C137C7"/>
    <w:rsid w:val="00C174A8"/>
    <w:rsid w:val="00C34756"/>
    <w:rsid w:val="00C36FBB"/>
    <w:rsid w:val="00C54498"/>
    <w:rsid w:val="00C57FF7"/>
    <w:rsid w:val="00C60230"/>
    <w:rsid w:val="00C91C47"/>
    <w:rsid w:val="00C9610B"/>
    <w:rsid w:val="00C96DF7"/>
    <w:rsid w:val="00CD0339"/>
    <w:rsid w:val="00CE3CE5"/>
    <w:rsid w:val="00CF79EC"/>
    <w:rsid w:val="00D138B3"/>
    <w:rsid w:val="00D27280"/>
    <w:rsid w:val="00D320D3"/>
    <w:rsid w:val="00D356F3"/>
    <w:rsid w:val="00D41E07"/>
    <w:rsid w:val="00D45C60"/>
    <w:rsid w:val="00D46B4B"/>
    <w:rsid w:val="00D516ED"/>
    <w:rsid w:val="00D5219C"/>
    <w:rsid w:val="00D65C85"/>
    <w:rsid w:val="00D6681F"/>
    <w:rsid w:val="00D71281"/>
    <w:rsid w:val="00D83F3C"/>
    <w:rsid w:val="00D8475A"/>
    <w:rsid w:val="00D9273A"/>
    <w:rsid w:val="00D94B9E"/>
    <w:rsid w:val="00D954A1"/>
    <w:rsid w:val="00DB0B58"/>
    <w:rsid w:val="00DD0862"/>
    <w:rsid w:val="00DE1EE8"/>
    <w:rsid w:val="00DF1754"/>
    <w:rsid w:val="00E01D06"/>
    <w:rsid w:val="00E020EF"/>
    <w:rsid w:val="00E0419A"/>
    <w:rsid w:val="00E106D5"/>
    <w:rsid w:val="00E154AA"/>
    <w:rsid w:val="00E33DD3"/>
    <w:rsid w:val="00E61A71"/>
    <w:rsid w:val="00E705F7"/>
    <w:rsid w:val="00E724C3"/>
    <w:rsid w:val="00E7740D"/>
    <w:rsid w:val="00E825A3"/>
    <w:rsid w:val="00EB0DE3"/>
    <w:rsid w:val="00EB4AB9"/>
    <w:rsid w:val="00EB50ED"/>
    <w:rsid w:val="00EB5439"/>
    <w:rsid w:val="00EB7B76"/>
    <w:rsid w:val="00ED06B2"/>
    <w:rsid w:val="00EE39B4"/>
    <w:rsid w:val="00EF5864"/>
    <w:rsid w:val="00EF7E9B"/>
    <w:rsid w:val="00F06E32"/>
    <w:rsid w:val="00F13069"/>
    <w:rsid w:val="00F17489"/>
    <w:rsid w:val="00F22477"/>
    <w:rsid w:val="00F24D6B"/>
    <w:rsid w:val="00F257BB"/>
    <w:rsid w:val="00F4049B"/>
    <w:rsid w:val="00F53C70"/>
    <w:rsid w:val="00F7330A"/>
    <w:rsid w:val="00F763F3"/>
    <w:rsid w:val="00F8657C"/>
    <w:rsid w:val="00F90437"/>
    <w:rsid w:val="00F904D9"/>
    <w:rsid w:val="00F93FE8"/>
    <w:rsid w:val="00FA110C"/>
    <w:rsid w:val="00FA572D"/>
    <w:rsid w:val="00FB1A32"/>
    <w:rsid w:val="00FC23FF"/>
    <w:rsid w:val="00FC2C88"/>
    <w:rsid w:val="00FC40E3"/>
    <w:rsid w:val="00FD0373"/>
    <w:rsid w:val="00FE2640"/>
    <w:rsid w:val="00FE283B"/>
    <w:rsid w:val="00FE3B2F"/>
    <w:rsid w:val="00FE4C13"/>
    <w:rsid w:val="00FF458B"/>
    <w:rsid w:val="03AD27CD"/>
    <w:rsid w:val="052456EC"/>
    <w:rsid w:val="14394C29"/>
    <w:rsid w:val="192F671D"/>
    <w:rsid w:val="1A2F72B5"/>
    <w:rsid w:val="22781AF2"/>
    <w:rsid w:val="301D6FBC"/>
    <w:rsid w:val="39C046C8"/>
    <w:rsid w:val="48B40BF1"/>
    <w:rsid w:val="4DF5672F"/>
    <w:rsid w:val="51D21F14"/>
    <w:rsid w:val="5B51345E"/>
    <w:rsid w:val="5F0305A4"/>
    <w:rsid w:val="638B0441"/>
    <w:rsid w:val="68D47D7A"/>
    <w:rsid w:val="6B5634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954A1"/>
    <w:pPr>
      <w:widowControl w:val="0"/>
      <w:jc w:val="both"/>
    </w:pPr>
    <w:rPr>
      <w:szCs w:val="24"/>
    </w:rPr>
  </w:style>
  <w:style w:type="paragraph" w:styleId="Heading1">
    <w:name w:val="heading 1"/>
    <w:basedOn w:val="Normal"/>
    <w:next w:val="Normal"/>
    <w:link w:val="Heading1Char"/>
    <w:uiPriority w:val="99"/>
    <w:qFormat/>
    <w:rsid w:val="00B33FFF"/>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FFF"/>
    <w:rPr>
      <w:rFonts w:cs="Times New Roman"/>
      <w:b/>
      <w:bCs/>
      <w:kern w:val="44"/>
      <w:sz w:val="44"/>
      <w:szCs w:val="44"/>
    </w:rPr>
  </w:style>
  <w:style w:type="paragraph" w:styleId="Header">
    <w:name w:val="header"/>
    <w:basedOn w:val="Normal"/>
    <w:link w:val="HeaderChar"/>
    <w:uiPriority w:val="99"/>
    <w:rsid w:val="00A823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8231A"/>
    <w:rPr>
      <w:rFonts w:cs="Times New Roman"/>
      <w:kern w:val="2"/>
      <w:sz w:val="18"/>
      <w:szCs w:val="18"/>
    </w:rPr>
  </w:style>
  <w:style w:type="paragraph" w:styleId="Footer">
    <w:name w:val="footer"/>
    <w:basedOn w:val="Normal"/>
    <w:link w:val="FooterChar"/>
    <w:uiPriority w:val="99"/>
    <w:rsid w:val="00AA658F"/>
    <w:pPr>
      <w:tabs>
        <w:tab w:val="center" w:pos="4153"/>
        <w:tab w:val="right" w:pos="8306"/>
      </w:tabs>
      <w:snapToGrid w:val="0"/>
      <w:jc w:val="left"/>
    </w:pPr>
    <w:rPr>
      <w:rFonts w:ascii="黑体" w:eastAsia="黑体" w:hAnsi="黑体"/>
      <w:sz w:val="18"/>
      <w:szCs w:val="18"/>
    </w:rPr>
  </w:style>
  <w:style w:type="character" w:customStyle="1" w:styleId="FooterChar">
    <w:name w:val="Footer Char"/>
    <w:basedOn w:val="DefaultParagraphFont"/>
    <w:link w:val="Footer"/>
    <w:uiPriority w:val="99"/>
    <w:locked/>
    <w:rsid w:val="00AA658F"/>
    <w:rPr>
      <w:rFonts w:ascii="黑体" w:eastAsia="黑体" w:hAnsi="黑体" w:cs="Times New Roman"/>
      <w:kern w:val="2"/>
      <w:sz w:val="18"/>
      <w:szCs w:val="18"/>
    </w:rPr>
  </w:style>
  <w:style w:type="paragraph" w:styleId="BalloonText">
    <w:name w:val="Balloon Text"/>
    <w:basedOn w:val="Normal"/>
    <w:link w:val="BalloonTextChar"/>
    <w:uiPriority w:val="99"/>
    <w:rsid w:val="00FE4C13"/>
    <w:rPr>
      <w:sz w:val="18"/>
      <w:szCs w:val="18"/>
    </w:rPr>
  </w:style>
  <w:style w:type="character" w:customStyle="1" w:styleId="BalloonTextChar">
    <w:name w:val="Balloon Text Char"/>
    <w:basedOn w:val="DefaultParagraphFont"/>
    <w:link w:val="BalloonText"/>
    <w:uiPriority w:val="99"/>
    <w:locked/>
    <w:rsid w:val="00FE4C13"/>
    <w:rPr>
      <w:rFonts w:cs="Times New Roman"/>
      <w:kern w:val="2"/>
      <w:sz w:val="18"/>
      <w:szCs w:val="18"/>
    </w:rPr>
  </w:style>
  <w:style w:type="character" w:styleId="Hyperlink">
    <w:name w:val="Hyperlink"/>
    <w:basedOn w:val="DefaultParagraphFont"/>
    <w:uiPriority w:val="99"/>
    <w:rsid w:val="00D954A1"/>
    <w:rPr>
      <w:rFonts w:cs="Times New Roman"/>
      <w:color w:val="0000FF"/>
      <w:u w:val="single"/>
    </w:rPr>
  </w:style>
  <w:style w:type="paragraph" w:styleId="TOC1">
    <w:name w:val="toc 1"/>
    <w:basedOn w:val="Normal"/>
    <w:next w:val="Normal"/>
    <w:uiPriority w:val="99"/>
    <w:rsid w:val="00D954A1"/>
    <w:pPr>
      <w:spacing w:before="240" w:after="120"/>
      <w:jc w:val="left"/>
    </w:pPr>
    <w:rPr>
      <w:rFonts w:ascii="Calibri" w:hAnsi="Calibri"/>
      <w:b/>
      <w:bCs/>
      <w:sz w:val="20"/>
      <w:szCs w:val="20"/>
    </w:rPr>
  </w:style>
  <w:style w:type="character" w:styleId="CommentReference">
    <w:name w:val="annotation reference"/>
    <w:basedOn w:val="DefaultParagraphFont"/>
    <w:uiPriority w:val="99"/>
    <w:rsid w:val="0074472E"/>
    <w:rPr>
      <w:rFonts w:cs="Times New Roman"/>
      <w:sz w:val="21"/>
      <w:szCs w:val="21"/>
    </w:rPr>
  </w:style>
  <w:style w:type="paragraph" w:styleId="CommentText">
    <w:name w:val="annotation text"/>
    <w:basedOn w:val="Normal"/>
    <w:link w:val="CommentTextChar"/>
    <w:uiPriority w:val="99"/>
    <w:rsid w:val="0074472E"/>
    <w:pPr>
      <w:jc w:val="left"/>
    </w:pPr>
  </w:style>
  <w:style w:type="character" w:customStyle="1" w:styleId="CommentTextChar">
    <w:name w:val="Comment Text Char"/>
    <w:basedOn w:val="DefaultParagraphFont"/>
    <w:link w:val="CommentText"/>
    <w:uiPriority w:val="99"/>
    <w:locked/>
    <w:rsid w:val="0074472E"/>
    <w:rPr>
      <w:rFonts w:cs="Times New Roman"/>
      <w:kern w:val="2"/>
      <w:sz w:val="24"/>
      <w:szCs w:val="24"/>
    </w:rPr>
  </w:style>
  <w:style w:type="paragraph" w:styleId="CommentSubject">
    <w:name w:val="annotation subject"/>
    <w:basedOn w:val="CommentText"/>
    <w:next w:val="CommentText"/>
    <w:link w:val="CommentSubjectChar"/>
    <w:uiPriority w:val="99"/>
    <w:rsid w:val="0074472E"/>
    <w:rPr>
      <w:b/>
      <w:bCs/>
    </w:rPr>
  </w:style>
  <w:style w:type="character" w:customStyle="1" w:styleId="CommentSubjectChar">
    <w:name w:val="Comment Subject Char"/>
    <w:basedOn w:val="CommentTextChar"/>
    <w:link w:val="CommentSubject"/>
    <w:uiPriority w:val="99"/>
    <w:locked/>
    <w:rsid w:val="0074472E"/>
    <w:rPr>
      <w:b/>
      <w:bCs/>
    </w:rPr>
  </w:style>
  <w:style w:type="paragraph" w:styleId="BodyTextIndent3">
    <w:name w:val="Body Text Indent 3"/>
    <w:basedOn w:val="Normal"/>
    <w:link w:val="BodyTextIndent3Char"/>
    <w:uiPriority w:val="99"/>
    <w:rsid w:val="00354190"/>
    <w:pPr>
      <w:adjustRightInd w:val="0"/>
      <w:ind w:leftChars="460" w:left="966"/>
      <w:jc w:val="left"/>
      <w:textAlignment w:val="baseline"/>
    </w:pPr>
    <w:rPr>
      <w:rFonts w:ascii="宋体" w:hAnsi="Arial"/>
      <w:kern w:val="0"/>
      <w:sz w:val="28"/>
      <w:szCs w:val="20"/>
    </w:rPr>
  </w:style>
  <w:style w:type="character" w:customStyle="1" w:styleId="BodyTextIndent3Char">
    <w:name w:val="Body Text Indent 3 Char"/>
    <w:basedOn w:val="DefaultParagraphFont"/>
    <w:link w:val="BodyTextIndent3"/>
    <w:uiPriority w:val="99"/>
    <w:locked/>
    <w:rsid w:val="00354190"/>
    <w:rPr>
      <w:rFonts w:ascii="宋体" w:hAnsi="Arial" w:cs="Times New Roman"/>
      <w:sz w:val="28"/>
    </w:rPr>
  </w:style>
  <w:style w:type="paragraph" w:styleId="BodyTextIndent">
    <w:name w:val="Body Text Indent"/>
    <w:basedOn w:val="Normal"/>
    <w:link w:val="BodyTextIndentChar"/>
    <w:uiPriority w:val="99"/>
    <w:rsid w:val="00354190"/>
    <w:pPr>
      <w:adjustRightInd w:val="0"/>
      <w:ind w:firstLine="405"/>
      <w:jc w:val="left"/>
      <w:textAlignment w:val="baseline"/>
    </w:pPr>
    <w:rPr>
      <w:rFonts w:ascii="宋体" w:hAnsi="Arial"/>
      <w:b/>
      <w:bCs/>
      <w:kern w:val="0"/>
      <w:sz w:val="24"/>
      <w:szCs w:val="20"/>
    </w:rPr>
  </w:style>
  <w:style w:type="character" w:customStyle="1" w:styleId="BodyTextIndentChar">
    <w:name w:val="Body Text Indent Char"/>
    <w:basedOn w:val="DefaultParagraphFont"/>
    <w:link w:val="BodyTextIndent"/>
    <w:uiPriority w:val="99"/>
    <w:locked/>
    <w:rsid w:val="00354190"/>
    <w:rPr>
      <w:rFonts w:ascii="宋体" w:hAnsi="Arial" w:cs="Times New Roman"/>
      <w:b/>
      <w:bCs/>
      <w:sz w:val="24"/>
    </w:rPr>
  </w:style>
  <w:style w:type="paragraph" w:styleId="BodyTextIndent2">
    <w:name w:val="Body Text Indent 2"/>
    <w:basedOn w:val="Normal"/>
    <w:link w:val="BodyTextIndent2Char"/>
    <w:uiPriority w:val="99"/>
    <w:rsid w:val="00354190"/>
    <w:pPr>
      <w:adjustRightInd w:val="0"/>
      <w:ind w:firstLineChars="200" w:firstLine="560"/>
      <w:jc w:val="left"/>
      <w:textAlignment w:val="baseline"/>
    </w:pPr>
    <w:rPr>
      <w:rFonts w:ascii="宋体" w:hAnsi="Arial"/>
      <w:kern w:val="0"/>
      <w:sz w:val="28"/>
      <w:szCs w:val="20"/>
    </w:rPr>
  </w:style>
  <w:style w:type="character" w:customStyle="1" w:styleId="BodyTextIndent2Char">
    <w:name w:val="Body Text Indent 2 Char"/>
    <w:basedOn w:val="DefaultParagraphFont"/>
    <w:link w:val="BodyTextIndent2"/>
    <w:uiPriority w:val="99"/>
    <w:locked/>
    <w:rsid w:val="00354190"/>
    <w:rPr>
      <w:rFonts w:ascii="宋体" w:hAnsi="Arial" w:cs="Times New Roman"/>
      <w:sz w:val="28"/>
    </w:rPr>
  </w:style>
  <w:style w:type="paragraph" w:styleId="TOCHeading">
    <w:name w:val="TOC Heading"/>
    <w:basedOn w:val="Heading1"/>
    <w:next w:val="Normal"/>
    <w:uiPriority w:val="99"/>
    <w:qFormat/>
    <w:rsid w:val="00B33FFF"/>
    <w:pPr>
      <w:widowControl/>
      <w:spacing w:before="480" w:after="0" w:line="276" w:lineRule="auto"/>
      <w:jc w:val="left"/>
      <w:outlineLvl w:val="9"/>
    </w:pPr>
    <w:rPr>
      <w:rFonts w:ascii="Cambria" w:hAnsi="Cambria"/>
      <w:color w:val="365F91"/>
      <w:kern w:val="0"/>
      <w:sz w:val="28"/>
      <w:szCs w:val="28"/>
    </w:rPr>
  </w:style>
  <w:style w:type="paragraph" w:styleId="TOC2">
    <w:name w:val="toc 2"/>
    <w:basedOn w:val="Normal"/>
    <w:next w:val="Normal"/>
    <w:autoRedefine/>
    <w:uiPriority w:val="99"/>
    <w:rsid w:val="00B33FFF"/>
    <w:pPr>
      <w:spacing w:before="120"/>
      <w:ind w:left="210"/>
      <w:jc w:val="left"/>
    </w:pPr>
    <w:rPr>
      <w:rFonts w:ascii="Calibri" w:hAnsi="Calibri"/>
      <w:i/>
      <w:iCs/>
      <w:sz w:val="20"/>
      <w:szCs w:val="20"/>
    </w:rPr>
  </w:style>
  <w:style w:type="paragraph" w:styleId="TOC3">
    <w:name w:val="toc 3"/>
    <w:basedOn w:val="Normal"/>
    <w:next w:val="Normal"/>
    <w:autoRedefine/>
    <w:uiPriority w:val="99"/>
    <w:rsid w:val="00B33FFF"/>
    <w:pPr>
      <w:ind w:left="420"/>
      <w:jc w:val="left"/>
    </w:pPr>
    <w:rPr>
      <w:rFonts w:ascii="Calibri" w:hAnsi="Calibri"/>
      <w:sz w:val="20"/>
      <w:szCs w:val="20"/>
    </w:rPr>
  </w:style>
  <w:style w:type="paragraph" w:styleId="TOC4">
    <w:name w:val="toc 4"/>
    <w:basedOn w:val="Normal"/>
    <w:next w:val="Normal"/>
    <w:autoRedefine/>
    <w:uiPriority w:val="99"/>
    <w:rsid w:val="00B33FFF"/>
    <w:pPr>
      <w:ind w:left="630"/>
      <w:jc w:val="left"/>
    </w:pPr>
    <w:rPr>
      <w:rFonts w:ascii="Calibri" w:hAnsi="Calibri"/>
      <w:sz w:val="20"/>
      <w:szCs w:val="20"/>
    </w:rPr>
  </w:style>
  <w:style w:type="paragraph" w:styleId="TOC5">
    <w:name w:val="toc 5"/>
    <w:basedOn w:val="Normal"/>
    <w:next w:val="Normal"/>
    <w:autoRedefine/>
    <w:uiPriority w:val="99"/>
    <w:rsid w:val="00B33FFF"/>
    <w:pPr>
      <w:ind w:left="840"/>
      <w:jc w:val="left"/>
    </w:pPr>
    <w:rPr>
      <w:rFonts w:ascii="Calibri" w:hAnsi="Calibri"/>
      <w:sz w:val="20"/>
      <w:szCs w:val="20"/>
    </w:rPr>
  </w:style>
  <w:style w:type="paragraph" w:styleId="TOC6">
    <w:name w:val="toc 6"/>
    <w:basedOn w:val="Normal"/>
    <w:next w:val="Normal"/>
    <w:autoRedefine/>
    <w:uiPriority w:val="99"/>
    <w:rsid w:val="00B33FFF"/>
    <w:pPr>
      <w:ind w:left="1050"/>
      <w:jc w:val="left"/>
    </w:pPr>
    <w:rPr>
      <w:rFonts w:ascii="Calibri" w:hAnsi="Calibri"/>
      <w:sz w:val="20"/>
      <w:szCs w:val="20"/>
    </w:rPr>
  </w:style>
  <w:style w:type="paragraph" w:styleId="TOC7">
    <w:name w:val="toc 7"/>
    <w:basedOn w:val="Normal"/>
    <w:next w:val="Normal"/>
    <w:autoRedefine/>
    <w:uiPriority w:val="99"/>
    <w:rsid w:val="00B33FFF"/>
    <w:pPr>
      <w:ind w:left="1260"/>
      <w:jc w:val="left"/>
    </w:pPr>
    <w:rPr>
      <w:rFonts w:ascii="Calibri" w:hAnsi="Calibri"/>
      <w:sz w:val="20"/>
      <w:szCs w:val="20"/>
    </w:rPr>
  </w:style>
  <w:style w:type="paragraph" w:styleId="TOC8">
    <w:name w:val="toc 8"/>
    <w:basedOn w:val="Normal"/>
    <w:next w:val="Normal"/>
    <w:autoRedefine/>
    <w:uiPriority w:val="99"/>
    <w:rsid w:val="00B33FFF"/>
    <w:pPr>
      <w:ind w:left="1470"/>
      <w:jc w:val="left"/>
    </w:pPr>
    <w:rPr>
      <w:rFonts w:ascii="Calibri" w:hAnsi="Calibri"/>
      <w:sz w:val="20"/>
      <w:szCs w:val="20"/>
    </w:rPr>
  </w:style>
  <w:style w:type="paragraph" w:styleId="TOC9">
    <w:name w:val="toc 9"/>
    <w:basedOn w:val="Normal"/>
    <w:next w:val="Normal"/>
    <w:autoRedefine/>
    <w:uiPriority w:val="99"/>
    <w:rsid w:val="00B33FFF"/>
    <w:pPr>
      <w:ind w:left="1680"/>
      <w:jc w:val="left"/>
    </w:pPr>
    <w:rPr>
      <w:rFonts w:ascii="Calibri" w:hAnsi="Calibri"/>
      <w:sz w:val="20"/>
      <w:szCs w:val="20"/>
    </w:rPr>
  </w:style>
  <w:style w:type="paragraph" w:styleId="Title">
    <w:name w:val="Title"/>
    <w:basedOn w:val="Normal"/>
    <w:next w:val="Normal"/>
    <w:link w:val="TitleChar"/>
    <w:uiPriority w:val="99"/>
    <w:qFormat/>
    <w:rsid w:val="00EB4AB9"/>
    <w:pPr>
      <w:spacing w:before="240" w:after="60"/>
      <w:jc w:val="left"/>
      <w:outlineLvl w:val="0"/>
    </w:pPr>
    <w:rPr>
      <w:rFonts w:ascii="Cambria" w:eastAsia="黑体" w:hAnsi="Cambria"/>
      <w:bCs/>
      <w:sz w:val="28"/>
      <w:szCs w:val="32"/>
    </w:rPr>
  </w:style>
  <w:style w:type="character" w:customStyle="1" w:styleId="TitleChar">
    <w:name w:val="Title Char"/>
    <w:basedOn w:val="DefaultParagraphFont"/>
    <w:link w:val="Title"/>
    <w:uiPriority w:val="99"/>
    <w:locked/>
    <w:rsid w:val="00EB4AB9"/>
    <w:rPr>
      <w:rFonts w:ascii="Cambria" w:eastAsia="黑体" w:hAnsi="Cambria" w:cs="Times New Roman"/>
      <w:bCs/>
      <w:kern w:val="2"/>
      <w:sz w:val="32"/>
      <w:szCs w:val="32"/>
    </w:rPr>
  </w:style>
  <w:style w:type="table" w:styleId="TableGrid">
    <w:name w:val="Table Grid"/>
    <w:basedOn w:val="TableNormal"/>
    <w:uiPriority w:val="99"/>
    <w:rsid w:val="007D0C27"/>
    <w:pPr>
      <w:widowControl w:val="0"/>
      <w:adjustRightInd w:val="0"/>
      <w:spacing w:line="312" w:lineRule="atLeast"/>
      <w:jc w:val="both"/>
      <w:textAlignment w:val="baseline"/>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D320D3"/>
    <w:rPr>
      <w:rFonts w:ascii="宋体"/>
      <w:sz w:val="18"/>
      <w:szCs w:val="18"/>
    </w:rPr>
  </w:style>
  <w:style w:type="character" w:customStyle="1" w:styleId="DocumentMapChar">
    <w:name w:val="Document Map Char"/>
    <w:basedOn w:val="DefaultParagraphFont"/>
    <w:link w:val="DocumentMap"/>
    <w:uiPriority w:val="99"/>
    <w:locked/>
    <w:rsid w:val="00D320D3"/>
    <w:rPr>
      <w:rFonts w:ascii="宋体" w:cs="Times New Roman"/>
      <w:kern w:val="2"/>
      <w:sz w:val="18"/>
      <w:szCs w:val="18"/>
    </w:rPr>
  </w:style>
  <w:style w:type="paragraph" w:styleId="ListParagraph">
    <w:name w:val="List Paragraph"/>
    <w:basedOn w:val="Normal"/>
    <w:uiPriority w:val="99"/>
    <w:qFormat/>
    <w:rsid w:val="00101D05"/>
    <w:pPr>
      <w:ind w:firstLineChars="200" w:firstLine="420"/>
    </w:pPr>
  </w:style>
  <w:style w:type="character" w:customStyle="1" w:styleId="1Char">
    <w:name w:val="标题 1 Char"/>
    <w:basedOn w:val="DefaultParagraphFont"/>
    <w:uiPriority w:val="99"/>
    <w:rsid w:val="00AB158F"/>
    <w:rPr>
      <w:rFonts w:cs="Times New Roman"/>
      <w:b/>
      <w:bCs/>
      <w:kern w:val="44"/>
      <w:sz w:val="44"/>
      <w:szCs w:val="44"/>
    </w:rPr>
  </w:style>
  <w:style w:type="character" w:customStyle="1" w:styleId="Char">
    <w:name w:val="页眉 Char"/>
    <w:basedOn w:val="DefaultParagraphFont"/>
    <w:uiPriority w:val="99"/>
    <w:rsid w:val="00AB158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0016;&#28304;&#27169;&#2649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丰源模板1.dotx</Template>
  <TotalTime>29</TotalTime>
  <Pages>11</Pages>
  <Words>645</Words>
  <Characters>3678</Characters>
  <Application>Microsoft Office Outlook</Application>
  <DocSecurity>0</DocSecurity>
  <Lines>0</Lines>
  <Paragraphs>0</Paragraphs>
  <ScaleCrop>false</ScaleCrop>
  <Company>武汉市欧睿科技有限公司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OBA-5526D</dc:title>
  <dc:subject/>
  <dc:creator>Administrator</dc:creator>
  <cp:keywords/>
  <dc:description/>
  <cp:lastModifiedBy>hp</cp:lastModifiedBy>
  <cp:revision>11</cp:revision>
  <cp:lastPrinted>2017-11-22T02:27:00Z</cp:lastPrinted>
  <dcterms:created xsi:type="dcterms:W3CDTF">2018-11-12T07:01:00Z</dcterms:created>
  <dcterms:modified xsi:type="dcterms:W3CDTF">2018-11-13T01:56:00Z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